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BB3" w:rsidRDefault="00AB5BB3" w:rsidP="00AB5BB3">
      <w:pPr>
        <w:contextualSpacing/>
        <w:rPr>
          <w:rFonts w:ascii="Harrington" w:hAnsi="Harrington"/>
          <w:b/>
          <w:sz w:val="56"/>
          <w:szCs w:val="56"/>
        </w:rPr>
      </w:pPr>
      <w:bookmarkStart w:id="0" w:name="_GoBack"/>
    </w:p>
    <w:bookmarkEnd w:id="0"/>
    <w:p w:rsidR="001D24AB" w:rsidRDefault="001D24AB" w:rsidP="001D24AB">
      <w:pPr>
        <w:contextualSpacing/>
        <w:jc w:val="center"/>
        <w:rPr>
          <w:rFonts w:ascii="Harrington" w:hAnsi="Harrington"/>
          <w:b/>
          <w:sz w:val="56"/>
          <w:szCs w:val="56"/>
        </w:rPr>
      </w:pPr>
      <w:r>
        <w:rPr>
          <w:rFonts w:ascii="Harrington" w:hAnsi="Harrington"/>
          <w:b/>
          <w:sz w:val="56"/>
          <w:szCs w:val="56"/>
        </w:rPr>
        <w:t>Mount Calvary Holy Church of Winston Salem</w:t>
      </w:r>
    </w:p>
    <w:p w:rsidR="001D24AB" w:rsidRDefault="00AB5BB3" w:rsidP="001D24AB">
      <w:pPr>
        <w:contextualSpacing/>
        <w:jc w:val="center"/>
        <w:rPr>
          <w:rFonts w:ascii="Harrington" w:hAnsi="Harrington"/>
          <w:b/>
          <w:sz w:val="56"/>
          <w:szCs w:val="56"/>
        </w:rPr>
      </w:pPr>
      <w:r>
        <w:rPr>
          <w:rFonts w:ascii="Harrington" w:hAnsi="Harrington"/>
          <w:b/>
          <w:noProof/>
          <w:sz w:val="56"/>
          <w:szCs w:val="56"/>
        </w:rPr>
        <w:drawing>
          <wp:inline distT="0" distB="0" distL="0" distR="0">
            <wp:extent cx="171450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al-MCHCW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4AB" w:rsidRDefault="001D24AB" w:rsidP="00AB5BB3">
      <w:pPr>
        <w:contextualSpacing/>
        <w:jc w:val="center"/>
        <w:rPr>
          <w:rFonts w:ascii="Aparajita" w:hAnsi="Aparajita" w:cs="Aparajita"/>
          <w:b/>
          <w:sz w:val="56"/>
          <w:szCs w:val="56"/>
        </w:rPr>
      </w:pPr>
      <w:r w:rsidRPr="001D24AB">
        <w:rPr>
          <w:rFonts w:ascii="Aparajita" w:hAnsi="Aparajita" w:cs="Aparajita"/>
          <w:b/>
          <w:sz w:val="56"/>
          <w:szCs w:val="56"/>
        </w:rPr>
        <w:t>2016 New Year’s Fast</w:t>
      </w:r>
    </w:p>
    <w:p w:rsidR="00AB5BB3" w:rsidRPr="00AB5BB3" w:rsidRDefault="001D24AB" w:rsidP="00AB5BB3">
      <w:pPr>
        <w:contextualSpacing/>
        <w:jc w:val="center"/>
        <w:rPr>
          <w:rFonts w:ascii="Aparajita" w:hAnsi="Aparajita" w:cs="Aparajita"/>
          <w:b/>
          <w:i/>
          <w:sz w:val="56"/>
          <w:szCs w:val="56"/>
        </w:rPr>
      </w:pPr>
      <w:r w:rsidRPr="001D24AB">
        <w:rPr>
          <w:rFonts w:ascii="Aparajita" w:hAnsi="Aparajita" w:cs="Aparajita"/>
          <w:b/>
          <w:i/>
          <w:sz w:val="56"/>
          <w:szCs w:val="56"/>
        </w:rPr>
        <w:t>Monday, January 4</w:t>
      </w:r>
      <w:r w:rsidRPr="001D24AB">
        <w:rPr>
          <w:rFonts w:ascii="Aparajita" w:hAnsi="Aparajita" w:cs="Aparajita"/>
          <w:b/>
          <w:i/>
          <w:sz w:val="56"/>
          <w:szCs w:val="56"/>
          <w:vertAlign w:val="superscript"/>
        </w:rPr>
        <w:t>th</w:t>
      </w:r>
      <w:r>
        <w:rPr>
          <w:rFonts w:ascii="Aparajita" w:hAnsi="Aparajita" w:cs="Aparajita"/>
          <w:b/>
          <w:i/>
          <w:sz w:val="56"/>
          <w:szCs w:val="56"/>
        </w:rPr>
        <w:t xml:space="preserve"> </w:t>
      </w:r>
      <w:r w:rsidRPr="001D24AB">
        <w:rPr>
          <w:rFonts w:ascii="Aparajita" w:hAnsi="Aparajita" w:cs="Aparajita"/>
          <w:b/>
          <w:i/>
          <w:sz w:val="56"/>
          <w:szCs w:val="56"/>
        </w:rPr>
        <w:t>- Sunday, January 24</w:t>
      </w:r>
      <w:r w:rsidRPr="001D24AB">
        <w:rPr>
          <w:rFonts w:ascii="Aparajita" w:hAnsi="Aparajita" w:cs="Aparajita"/>
          <w:b/>
          <w:i/>
          <w:sz w:val="56"/>
          <w:szCs w:val="56"/>
          <w:vertAlign w:val="superscript"/>
        </w:rPr>
        <w:t>th</w:t>
      </w:r>
      <w:r w:rsidRPr="001D24AB">
        <w:rPr>
          <w:rFonts w:ascii="Aparajita" w:hAnsi="Aparajita" w:cs="Aparajita"/>
          <w:b/>
          <w:i/>
          <w:sz w:val="56"/>
          <w:szCs w:val="56"/>
        </w:rPr>
        <w:t xml:space="preserve"> </w:t>
      </w:r>
    </w:p>
    <w:p w:rsidR="00F607AF" w:rsidRDefault="001D24AB" w:rsidP="001D24AB">
      <w:pPr>
        <w:contextualSpacing/>
        <w:jc w:val="center"/>
        <w:rPr>
          <w:rFonts w:ascii="Harrington" w:hAnsi="Harrington"/>
          <w:b/>
          <w:sz w:val="56"/>
          <w:szCs w:val="56"/>
          <w:u w:val="single"/>
        </w:rPr>
      </w:pPr>
      <w:r w:rsidRPr="001D24AB">
        <w:rPr>
          <w:rFonts w:ascii="Harrington" w:hAnsi="Harrington"/>
          <w:b/>
          <w:noProof/>
          <w:sz w:val="56"/>
          <w:szCs w:val="56"/>
          <w:u w:val="single"/>
        </w:rPr>
        <w:drawing>
          <wp:anchor distT="0" distB="0" distL="114300" distR="114300" simplePos="0" relativeHeight="251658240" behindDoc="1" locked="0" layoutInCell="1" allowOverlap="1" wp14:anchorId="6F186300" wp14:editId="159AE7D8">
            <wp:simplePos x="0" y="0"/>
            <wp:positionH relativeFrom="margin">
              <wp:align>center</wp:align>
            </wp:positionH>
            <wp:positionV relativeFrom="paragraph">
              <wp:posOffset>472440</wp:posOffset>
            </wp:positionV>
            <wp:extent cx="1857375" cy="2518410"/>
            <wp:effectExtent l="0" t="0" r="9525" b="0"/>
            <wp:wrapTight wrapText="bothSides">
              <wp:wrapPolygon edited="0">
                <wp:start x="12406" y="0"/>
                <wp:lineTo x="2437" y="163"/>
                <wp:lineTo x="1551" y="327"/>
                <wp:lineTo x="665" y="5228"/>
                <wp:lineTo x="0" y="5882"/>
                <wp:lineTo x="0" y="10457"/>
                <wp:lineTo x="1329" y="13071"/>
                <wp:lineTo x="1329" y="21404"/>
                <wp:lineTo x="21489" y="21404"/>
                <wp:lineTo x="21489" y="327"/>
                <wp:lineTo x="15729" y="0"/>
                <wp:lineTo x="1240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5977,1314259040,16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51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24AB">
        <w:rPr>
          <w:rFonts w:ascii="Harrington" w:hAnsi="Harrington"/>
          <w:b/>
          <w:sz w:val="56"/>
          <w:szCs w:val="56"/>
          <w:u w:val="single"/>
        </w:rPr>
        <w:t>“</w:t>
      </w:r>
      <w:r w:rsidR="00E0224A">
        <w:rPr>
          <w:rFonts w:ascii="Harrington" w:hAnsi="Harrington"/>
          <w:b/>
          <w:sz w:val="56"/>
          <w:szCs w:val="56"/>
          <w:u w:val="single"/>
        </w:rPr>
        <w:t>The Year of Fruit</w:t>
      </w:r>
      <w:r w:rsidR="00E0224A" w:rsidRPr="00EA4898">
        <w:rPr>
          <w:rFonts w:ascii="Baskerville Old Face" w:hAnsi="Baskerville Old Face"/>
          <w:b/>
          <w:sz w:val="56"/>
          <w:szCs w:val="56"/>
          <w:u w:val="single"/>
        </w:rPr>
        <w:t>FULL</w:t>
      </w:r>
      <w:r w:rsidRPr="001D24AB">
        <w:rPr>
          <w:rFonts w:ascii="Harrington" w:hAnsi="Harrington"/>
          <w:b/>
          <w:sz w:val="56"/>
          <w:szCs w:val="56"/>
          <w:u w:val="single"/>
        </w:rPr>
        <w:t>ness”</w:t>
      </w:r>
    </w:p>
    <w:p w:rsidR="001D24AB" w:rsidRDefault="001D24AB" w:rsidP="001D24AB">
      <w:pPr>
        <w:contextualSpacing/>
        <w:jc w:val="center"/>
        <w:rPr>
          <w:rFonts w:ascii="Harrington" w:hAnsi="Harrington"/>
          <w:b/>
          <w:sz w:val="56"/>
          <w:szCs w:val="56"/>
          <w:u w:val="single"/>
        </w:rPr>
      </w:pPr>
    </w:p>
    <w:p w:rsidR="001D24AB" w:rsidRDefault="001D24AB" w:rsidP="001D24AB">
      <w:pPr>
        <w:contextualSpacing/>
        <w:jc w:val="center"/>
        <w:rPr>
          <w:rFonts w:ascii="Harrington" w:hAnsi="Harrington"/>
          <w:b/>
          <w:sz w:val="56"/>
          <w:szCs w:val="56"/>
          <w:u w:val="single"/>
        </w:rPr>
      </w:pPr>
    </w:p>
    <w:p w:rsidR="001D24AB" w:rsidRDefault="001D24AB" w:rsidP="001D24AB">
      <w:pPr>
        <w:contextualSpacing/>
        <w:jc w:val="center"/>
        <w:rPr>
          <w:rFonts w:ascii="Harrington" w:hAnsi="Harrington"/>
          <w:b/>
          <w:sz w:val="56"/>
          <w:szCs w:val="56"/>
          <w:u w:val="single"/>
        </w:rPr>
      </w:pPr>
    </w:p>
    <w:p w:rsidR="001D24AB" w:rsidRDefault="001D24AB" w:rsidP="001D24AB">
      <w:pPr>
        <w:contextualSpacing/>
        <w:jc w:val="center"/>
        <w:rPr>
          <w:rFonts w:ascii="Harrington" w:hAnsi="Harrington"/>
          <w:b/>
          <w:sz w:val="56"/>
          <w:szCs w:val="56"/>
          <w:u w:val="single"/>
        </w:rPr>
      </w:pPr>
    </w:p>
    <w:p w:rsidR="001D24AB" w:rsidRDefault="001D24AB" w:rsidP="001D24AB">
      <w:pPr>
        <w:contextualSpacing/>
        <w:jc w:val="center"/>
        <w:rPr>
          <w:rFonts w:ascii="Harrington" w:hAnsi="Harrington"/>
          <w:b/>
          <w:sz w:val="56"/>
          <w:szCs w:val="56"/>
          <w:u w:val="single"/>
        </w:rPr>
      </w:pPr>
    </w:p>
    <w:p w:rsidR="001D24AB" w:rsidRDefault="001D24AB" w:rsidP="001D24AB">
      <w:pPr>
        <w:contextualSpacing/>
        <w:jc w:val="center"/>
        <w:rPr>
          <w:rFonts w:ascii="Harrington" w:hAnsi="Harrington"/>
          <w:b/>
          <w:sz w:val="56"/>
          <w:szCs w:val="56"/>
          <w:u w:val="single"/>
        </w:rPr>
      </w:pPr>
    </w:p>
    <w:p w:rsidR="001D24AB" w:rsidRPr="00CE0851" w:rsidRDefault="001D24AB" w:rsidP="00CE0851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CE0851">
        <w:rPr>
          <w:rFonts w:ascii="Baskerville Old Face" w:hAnsi="Baskerville Old Face"/>
          <w:b/>
          <w:sz w:val="40"/>
          <w:szCs w:val="40"/>
        </w:rPr>
        <w:t>MCHCWS</w:t>
      </w:r>
    </w:p>
    <w:p w:rsidR="001D24AB" w:rsidRPr="001D24AB" w:rsidRDefault="001D24AB" w:rsidP="00CE0851">
      <w:pPr>
        <w:contextualSpacing/>
        <w:jc w:val="center"/>
        <w:rPr>
          <w:rFonts w:ascii="Baskerville Old Face" w:hAnsi="Baskerville Old Face"/>
          <w:sz w:val="40"/>
          <w:szCs w:val="40"/>
        </w:rPr>
      </w:pPr>
      <w:r w:rsidRPr="001D24AB">
        <w:rPr>
          <w:rFonts w:ascii="Baskerville Old Face" w:hAnsi="Baskerville Old Face"/>
          <w:sz w:val="40"/>
          <w:szCs w:val="40"/>
        </w:rPr>
        <w:t>930 E. 14</w:t>
      </w:r>
      <w:r w:rsidRPr="001D24AB">
        <w:rPr>
          <w:rFonts w:ascii="Baskerville Old Face" w:hAnsi="Baskerville Old Face"/>
          <w:sz w:val="40"/>
          <w:szCs w:val="40"/>
          <w:vertAlign w:val="superscript"/>
        </w:rPr>
        <w:t>th</w:t>
      </w:r>
      <w:r w:rsidRPr="001D24AB">
        <w:rPr>
          <w:rFonts w:ascii="Baskerville Old Face" w:hAnsi="Baskerville Old Face"/>
          <w:sz w:val="40"/>
          <w:szCs w:val="40"/>
        </w:rPr>
        <w:t xml:space="preserve"> Street</w:t>
      </w:r>
      <w:r>
        <w:rPr>
          <w:rFonts w:ascii="Baskerville Old Face" w:hAnsi="Baskerville Old Face"/>
          <w:sz w:val="40"/>
          <w:szCs w:val="40"/>
        </w:rPr>
        <w:t xml:space="preserve">, </w:t>
      </w:r>
      <w:r w:rsidRPr="001D24AB">
        <w:rPr>
          <w:rFonts w:ascii="Baskerville Old Face" w:hAnsi="Baskerville Old Face"/>
          <w:sz w:val="40"/>
          <w:szCs w:val="40"/>
        </w:rPr>
        <w:t>WS, NC 27105</w:t>
      </w:r>
    </w:p>
    <w:p w:rsidR="001D24AB" w:rsidRPr="001D24AB" w:rsidRDefault="001D3EC1" w:rsidP="00CE0851">
      <w:pPr>
        <w:contextualSpacing/>
        <w:jc w:val="center"/>
        <w:rPr>
          <w:rFonts w:ascii="Baskerville Old Face" w:hAnsi="Baskerville Old Face"/>
          <w:sz w:val="40"/>
          <w:szCs w:val="40"/>
        </w:rPr>
      </w:pPr>
      <w:hyperlink r:id="rId10" w:history="1">
        <w:r w:rsidR="001D24AB" w:rsidRPr="001D24AB">
          <w:rPr>
            <w:rStyle w:val="Hyperlink"/>
            <w:rFonts w:ascii="Baskerville Old Face" w:hAnsi="Baskerville Old Face"/>
            <w:color w:val="auto"/>
            <w:sz w:val="40"/>
            <w:szCs w:val="40"/>
            <w:u w:val="none"/>
          </w:rPr>
          <w:t>www.MCHCWS.org</w:t>
        </w:r>
      </w:hyperlink>
    </w:p>
    <w:p w:rsidR="001D24AB" w:rsidRDefault="001D24AB" w:rsidP="00CE0851">
      <w:pPr>
        <w:contextualSpacing/>
        <w:jc w:val="center"/>
        <w:rPr>
          <w:rFonts w:ascii="Baskerville Old Face" w:hAnsi="Baskerville Old Face"/>
          <w:sz w:val="40"/>
          <w:szCs w:val="40"/>
        </w:rPr>
      </w:pPr>
      <w:r w:rsidRPr="001D24AB">
        <w:rPr>
          <w:rFonts w:ascii="Baskerville Old Face" w:hAnsi="Baskerville Old Face"/>
          <w:sz w:val="40"/>
          <w:szCs w:val="40"/>
        </w:rPr>
        <w:t>336.722.3734</w:t>
      </w:r>
    </w:p>
    <w:p w:rsidR="00EF06C9" w:rsidRPr="001D24AB" w:rsidRDefault="00EF06C9" w:rsidP="00CE0851">
      <w:pPr>
        <w:contextualSpacing/>
        <w:jc w:val="center"/>
        <w:rPr>
          <w:rFonts w:ascii="Baskerville Old Face" w:hAnsi="Baskerville Old Face"/>
          <w:sz w:val="40"/>
          <w:szCs w:val="40"/>
        </w:rPr>
      </w:pPr>
    </w:p>
    <w:p w:rsidR="001D24AB" w:rsidRPr="001D24AB" w:rsidRDefault="001D24AB" w:rsidP="00CE0851">
      <w:pPr>
        <w:contextualSpacing/>
        <w:jc w:val="center"/>
        <w:rPr>
          <w:rFonts w:ascii="Baskerville Old Face" w:hAnsi="Baskerville Old Face"/>
          <w:b/>
          <w:sz w:val="40"/>
          <w:szCs w:val="40"/>
        </w:rPr>
      </w:pPr>
      <w:r w:rsidRPr="001D24AB">
        <w:rPr>
          <w:rFonts w:ascii="Baskerville Old Face" w:hAnsi="Baskerville Old Face"/>
          <w:b/>
          <w:sz w:val="40"/>
          <w:szCs w:val="40"/>
        </w:rPr>
        <w:t xml:space="preserve">Bishop Tejado W. Hanchell, </w:t>
      </w:r>
      <w:r w:rsidRPr="00BB4F2B">
        <w:rPr>
          <w:rFonts w:ascii="Baskerville Old Face" w:hAnsi="Baskerville Old Face"/>
          <w:b/>
          <w:i/>
          <w:sz w:val="40"/>
          <w:szCs w:val="40"/>
        </w:rPr>
        <w:t>Senior Pastor</w:t>
      </w:r>
    </w:p>
    <w:p w:rsidR="001D24AB" w:rsidRDefault="001D24AB" w:rsidP="00CE0851">
      <w:pPr>
        <w:contextualSpacing/>
        <w:jc w:val="center"/>
        <w:rPr>
          <w:rFonts w:ascii="Baskerville Old Face" w:hAnsi="Baskerville Old Face"/>
          <w:b/>
          <w:i/>
          <w:sz w:val="40"/>
          <w:szCs w:val="40"/>
        </w:rPr>
      </w:pPr>
      <w:r w:rsidRPr="001D24AB">
        <w:rPr>
          <w:rFonts w:ascii="Baskerville Old Face" w:hAnsi="Baskerville Old Face"/>
          <w:b/>
          <w:sz w:val="40"/>
          <w:szCs w:val="40"/>
        </w:rPr>
        <w:t xml:space="preserve">Elder Victoria F. Hanchell, </w:t>
      </w:r>
      <w:r w:rsidRPr="00BB4F2B">
        <w:rPr>
          <w:rFonts w:ascii="Baskerville Old Face" w:hAnsi="Baskerville Old Face"/>
          <w:b/>
          <w:i/>
          <w:sz w:val="40"/>
          <w:szCs w:val="40"/>
        </w:rPr>
        <w:t>Co-Pastor</w:t>
      </w:r>
    </w:p>
    <w:p w:rsidR="00CE0851" w:rsidRDefault="00CE0851" w:rsidP="00CE0851">
      <w:pPr>
        <w:rPr>
          <w:rFonts w:ascii="Baskerville Old Face" w:hAnsi="Baskerville Old Face"/>
          <w:b/>
          <w:i/>
          <w:sz w:val="28"/>
          <w:szCs w:val="28"/>
          <w:u w:val="single"/>
        </w:rPr>
      </w:pPr>
    </w:p>
    <w:p w:rsidR="00AB5BB3" w:rsidRDefault="00AB5BB3" w:rsidP="00CE0851">
      <w:pPr>
        <w:rPr>
          <w:rStyle w:val="Strong"/>
          <w:rFonts w:ascii="Baskerville Old Face" w:hAnsi="Baskerville Old Face"/>
          <w:b w:val="0"/>
          <w:sz w:val="24"/>
          <w:szCs w:val="24"/>
        </w:rPr>
      </w:pPr>
    </w:p>
    <w:p w:rsidR="0081602D" w:rsidRPr="0081602D" w:rsidRDefault="00E952E9" w:rsidP="00CE0851">
      <w:pPr>
        <w:rPr>
          <w:rFonts w:ascii="Baskerville Old Face" w:hAnsi="Baskerville Old Face"/>
          <w:color w:val="3D3D3D"/>
          <w:sz w:val="24"/>
          <w:szCs w:val="24"/>
        </w:rPr>
      </w:pPr>
      <w:r>
        <w:rPr>
          <w:rStyle w:val="Strong"/>
          <w:rFonts w:ascii="Baskerville Old Face" w:hAnsi="Baskerville Old Face"/>
          <w:b w:val="0"/>
          <w:sz w:val="24"/>
          <w:szCs w:val="24"/>
        </w:rPr>
        <w:t xml:space="preserve">According to </w:t>
      </w:r>
      <w:r w:rsidR="000623EA">
        <w:rPr>
          <w:rStyle w:val="Strong"/>
          <w:rFonts w:ascii="Baskerville Old Face" w:hAnsi="Baskerville Old Face"/>
          <w:b w:val="0"/>
          <w:sz w:val="24"/>
          <w:szCs w:val="24"/>
        </w:rPr>
        <w:t xml:space="preserve">Pastor </w:t>
      </w:r>
      <w:r>
        <w:rPr>
          <w:rStyle w:val="Strong"/>
          <w:rFonts w:ascii="Baskerville Old Face" w:hAnsi="Baskerville Old Face"/>
          <w:b w:val="0"/>
          <w:sz w:val="24"/>
          <w:szCs w:val="24"/>
        </w:rPr>
        <w:t>Jentezen Franklin</w:t>
      </w:r>
      <w:r w:rsidR="000623EA">
        <w:rPr>
          <w:rStyle w:val="Strong"/>
          <w:rFonts w:ascii="Baskerville Old Face" w:hAnsi="Baskerville Old Face"/>
          <w:b w:val="0"/>
          <w:sz w:val="24"/>
          <w:szCs w:val="24"/>
        </w:rPr>
        <w:t>’</w:t>
      </w:r>
      <w:r>
        <w:rPr>
          <w:rStyle w:val="Strong"/>
          <w:rFonts w:ascii="Baskerville Old Face" w:hAnsi="Baskerville Old Face"/>
          <w:b w:val="0"/>
          <w:sz w:val="24"/>
          <w:szCs w:val="24"/>
        </w:rPr>
        <w:t xml:space="preserve">s </w:t>
      </w:r>
      <w:r w:rsidR="000623EA" w:rsidRPr="000A4AE9">
        <w:rPr>
          <w:rStyle w:val="Strong"/>
          <w:rFonts w:ascii="Baskerville Old Face" w:hAnsi="Baskerville Old Face"/>
          <w:b w:val="0"/>
          <w:i/>
          <w:sz w:val="24"/>
          <w:szCs w:val="24"/>
        </w:rPr>
        <w:t>Fasting Movement</w:t>
      </w:r>
      <w:r w:rsidR="000623EA">
        <w:rPr>
          <w:rStyle w:val="Strong"/>
          <w:rFonts w:ascii="Baskerville Old Face" w:hAnsi="Baskerville Old Face"/>
          <w:b w:val="0"/>
          <w:sz w:val="24"/>
          <w:szCs w:val="24"/>
        </w:rPr>
        <w:t xml:space="preserve"> newsletter, he states that “</w:t>
      </w:r>
      <w:r w:rsidR="0081602D" w:rsidRPr="0081602D">
        <w:rPr>
          <w:rStyle w:val="Strong"/>
          <w:rFonts w:ascii="Baskerville Old Face" w:hAnsi="Baskerville Old Face"/>
          <w:b w:val="0"/>
          <w:sz w:val="24"/>
          <w:szCs w:val="24"/>
        </w:rPr>
        <w:t>biblical fasting is refraining from food for a spiritual purpose</w:t>
      </w:r>
      <w:r w:rsidR="000623EA">
        <w:rPr>
          <w:rStyle w:val="Strong"/>
          <w:rFonts w:ascii="Baskerville Old Face" w:hAnsi="Baskerville Old Face"/>
          <w:b w:val="0"/>
          <w:sz w:val="24"/>
          <w:szCs w:val="24"/>
        </w:rPr>
        <w:t>”</w:t>
      </w:r>
      <w:r w:rsidR="0081602D" w:rsidRPr="0081602D">
        <w:rPr>
          <w:rStyle w:val="Strong"/>
          <w:rFonts w:ascii="Baskerville Old Face" w:hAnsi="Baskerville Old Face"/>
          <w:b w:val="0"/>
          <w:sz w:val="24"/>
          <w:szCs w:val="24"/>
        </w:rPr>
        <w:t xml:space="preserve">.  </w:t>
      </w:r>
      <w:r w:rsidR="0081602D" w:rsidRPr="0081602D">
        <w:rPr>
          <w:rFonts w:ascii="Baskerville Old Face" w:hAnsi="Baskerville Old Face"/>
          <w:bCs/>
          <w:sz w:val="24"/>
          <w:szCs w:val="24"/>
        </w:rPr>
        <w:t>Biblical fasting</w:t>
      </w:r>
      <w:r w:rsidR="0081602D" w:rsidRPr="0081602D">
        <w:rPr>
          <w:rFonts w:ascii="Baskerville Old Face" w:hAnsi="Baskerville Old Face"/>
          <w:sz w:val="24"/>
          <w:szCs w:val="24"/>
        </w:rPr>
        <w:t> takes a lot of discipline and strength—strength which you can only receive from God. Your private discipline will bring you rewards in Heaven</w:t>
      </w:r>
      <w:r w:rsidR="0081602D">
        <w:rPr>
          <w:rFonts w:ascii="Baskerville Old Face" w:hAnsi="Baskerville Old Face"/>
          <w:sz w:val="24"/>
          <w:szCs w:val="24"/>
        </w:rPr>
        <w:t xml:space="preserve"> (Matthew 6)</w:t>
      </w:r>
      <w:r w:rsidR="007944CA">
        <w:rPr>
          <w:rFonts w:ascii="Baskerville Old Face" w:hAnsi="Baskerville Old Face"/>
          <w:sz w:val="24"/>
          <w:szCs w:val="24"/>
        </w:rPr>
        <w:t>. W</w:t>
      </w:r>
      <w:r w:rsidR="0081602D">
        <w:rPr>
          <w:rFonts w:ascii="Baskerville Old Face" w:hAnsi="Baskerville Old Face"/>
          <w:sz w:val="24"/>
          <w:szCs w:val="24"/>
        </w:rPr>
        <w:t>e</w:t>
      </w:r>
      <w:r w:rsidR="0081602D" w:rsidRPr="0081602D">
        <w:rPr>
          <w:rFonts w:ascii="Baskerville Old Face" w:hAnsi="Baskerville Old Face"/>
          <w:sz w:val="24"/>
          <w:szCs w:val="24"/>
        </w:rPr>
        <w:t xml:space="preserve"> want to encourage you to target your prayers during the fast.</w:t>
      </w:r>
      <w:r w:rsidR="004075D3">
        <w:rPr>
          <w:rFonts w:ascii="Baskerville Old Face" w:hAnsi="Baskerville Old Face"/>
          <w:sz w:val="24"/>
          <w:szCs w:val="24"/>
        </w:rPr>
        <w:t xml:space="preserve"> </w:t>
      </w:r>
      <w:r w:rsidR="00FE549C">
        <w:rPr>
          <w:rFonts w:ascii="Baskerville Old Face" w:hAnsi="Baskerville Old Face"/>
          <w:sz w:val="24"/>
          <w:szCs w:val="24"/>
        </w:rPr>
        <w:t xml:space="preserve"> Scriptural references on fasting are as follows:  </w:t>
      </w:r>
      <w:r w:rsidR="00FE549C" w:rsidRPr="00FE549C">
        <w:rPr>
          <w:rFonts w:ascii="Lato" w:hAnsi="Lato"/>
          <w:bCs/>
          <w:sz w:val="21"/>
          <w:szCs w:val="21"/>
        </w:rPr>
        <w:t xml:space="preserve"> </w:t>
      </w:r>
      <w:hyperlink r:id="rId11" w:tgtFrame="_blank" w:history="1">
        <w:r w:rsidR="00FE549C" w:rsidRPr="00FE549C">
          <w:rPr>
            <w:rFonts w:ascii="Lato" w:hAnsi="Lato"/>
            <w:sz w:val="21"/>
            <w:szCs w:val="21"/>
          </w:rPr>
          <w:t>Matthew 6:16-18</w:t>
        </w:r>
      </w:hyperlink>
      <w:r w:rsidR="00FE549C" w:rsidRPr="00FE549C">
        <w:rPr>
          <w:rFonts w:ascii="Lato" w:hAnsi="Lato"/>
          <w:sz w:val="21"/>
          <w:szCs w:val="21"/>
        </w:rPr>
        <w:t>, </w:t>
      </w:r>
      <w:hyperlink r:id="rId12" w:tgtFrame="_blank" w:history="1">
        <w:r w:rsidR="00FE549C" w:rsidRPr="00FE549C">
          <w:rPr>
            <w:rFonts w:ascii="Lato" w:hAnsi="Lato"/>
            <w:sz w:val="21"/>
            <w:szCs w:val="21"/>
          </w:rPr>
          <w:t>Matthew 9:14-15</w:t>
        </w:r>
      </w:hyperlink>
      <w:r w:rsidR="00FE549C" w:rsidRPr="00FE549C">
        <w:rPr>
          <w:rFonts w:ascii="Lato" w:hAnsi="Lato"/>
          <w:sz w:val="21"/>
          <w:szCs w:val="21"/>
        </w:rPr>
        <w:t>, </w:t>
      </w:r>
      <w:hyperlink r:id="rId13" w:tgtFrame="_blank" w:history="1">
        <w:r w:rsidR="00FE549C" w:rsidRPr="00FE549C">
          <w:rPr>
            <w:rFonts w:ascii="Lato" w:hAnsi="Lato"/>
            <w:sz w:val="21"/>
            <w:szCs w:val="21"/>
          </w:rPr>
          <w:t>Luke 18:9-14</w:t>
        </w:r>
      </w:hyperlink>
      <w:r w:rsidR="00FE549C" w:rsidRPr="00FE549C">
        <w:rPr>
          <w:rFonts w:ascii="Lato" w:hAnsi="Lato"/>
          <w:sz w:val="21"/>
          <w:szCs w:val="21"/>
        </w:rPr>
        <w:t xml:space="preserve">.  </w:t>
      </w:r>
      <w:r w:rsidR="004075D3">
        <w:rPr>
          <w:rFonts w:ascii="Baskerville Old Face" w:hAnsi="Baskerville Old Face"/>
          <w:sz w:val="24"/>
          <w:szCs w:val="24"/>
        </w:rPr>
        <w:t>Our fast is for 21 days, and each week has foods we are welcomed to eat listed below</w:t>
      </w:r>
      <w:r w:rsidR="007944CA">
        <w:rPr>
          <w:rFonts w:ascii="Baskerville Old Face" w:hAnsi="Baskerville Old Face"/>
          <w:sz w:val="24"/>
          <w:szCs w:val="24"/>
        </w:rPr>
        <w:t>. O</w:t>
      </w:r>
      <w:r w:rsidR="004075D3">
        <w:rPr>
          <w:rFonts w:ascii="Baskerville Old Face" w:hAnsi="Baskerville Old Face"/>
          <w:sz w:val="24"/>
          <w:szCs w:val="24"/>
        </w:rPr>
        <w:t>ur weekly Tuesday night teaching begins at 6:30 pm during this 3-week fasting period.</w:t>
      </w:r>
      <w:r w:rsidR="0081602D" w:rsidRPr="0081602D">
        <w:rPr>
          <w:rFonts w:ascii="Baskerville Old Face" w:hAnsi="Baskerville Old Face"/>
          <w:color w:val="3D3D3D"/>
          <w:sz w:val="24"/>
          <w:szCs w:val="24"/>
        </w:rPr>
        <w:br/>
      </w:r>
    </w:p>
    <w:p w:rsidR="00D25872" w:rsidRPr="00B2191C" w:rsidRDefault="00E457AC" w:rsidP="00E457AC">
      <w:pPr>
        <w:rPr>
          <w:rFonts w:ascii="Baskerville Old Face" w:hAnsi="Baskerville Old Face"/>
          <w:b/>
          <w:i/>
          <w:sz w:val="24"/>
          <w:szCs w:val="24"/>
          <w:u w:val="single"/>
          <w:vertAlign w:val="superscript"/>
        </w:rPr>
      </w:pPr>
      <w:r w:rsidRPr="00615D08">
        <w:rPr>
          <w:rFonts w:ascii="Baskerville Old Face" w:hAnsi="Baskerville Old Face"/>
          <w:b/>
          <w:i/>
          <w:sz w:val="24"/>
          <w:szCs w:val="24"/>
          <w:u w:val="single"/>
        </w:rPr>
        <w:t>Week 1 – Monday, January 4</w:t>
      </w:r>
      <w:r w:rsidRPr="00615D08">
        <w:rPr>
          <w:rFonts w:ascii="Baskerville Old Face" w:hAnsi="Baskerville Old Face"/>
          <w:b/>
          <w:i/>
          <w:sz w:val="24"/>
          <w:szCs w:val="24"/>
          <w:u w:val="single"/>
          <w:vertAlign w:val="superscript"/>
        </w:rPr>
        <w:t>th</w:t>
      </w:r>
      <w:r w:rsidRPr="00615D08">
        <w:rPr>
          <w:rFonts w:ascii="Baskerville Old Face" w:hAnsi="Baskerville Old Face"/>
          <w:b/>
          <w:i/>
          <w:sz w:val="24"/>
          <w:szCs w:val="24"/>
          <w:u w:val="single"/>
        </w:rPr>
        <w:t xml:space="preserve"> – Sunday, January 10</w:t>
      </w:r>
      <w:r w:rsidRPr="00615D08">
        <w:rPr>
          <w:rFonts w:ascii="Baskerville Old Face" w:hAnsi="Baskerville Old Face"/>
          <w:b/>
          <w:i/>
          <w:sz w:val="24"/>
          <w:szCs w:val="24"/>
          <w:u w:val="single"/>
          <w:vertAlign w:val="superscript"/>
        </w:rPr>
        <w:t>th</w:t>
      </w:r>
    </w:p>
    <w:p w:rsidR="00D25872" w:rsidRPr="00615D08" w:rsidRDefault="00E457AC" w:rsidP="00D25872">
      <w:pPr>
        <w:ind w:firstLine="720"/>
        <w:contextualSpacing/>
        <w:rPr>
          <w:rFonts w:ascii="Baskerville Old Face" w:hAnsi="Baskerville Old Face"/>
          <w:sz w:val="24"/>
          <w:szCs w:val="24"/>
        </w:rPr>
      </w:pPr>
      <w:r w:rsidRPr="00615D08">
        <w:rPr>
          <w:rFonts w:ascii="Baskerville Old Face" w:hAnsi="Baskerville Old Face"/>
          <w:sz w:val="24"/>
          <w:szCs w:val="24"/>
          <w:u w:val="single"/>
        </w:rPr>
        <w:t>Food</w:t>
      </w:r>
      <w:r w:rsidRPr="00615D08">
        <w:rPr>
          <w:rFonts w:ascii="Baskerville Old Face" w:hAnsi="Baskerville Old Face"/>
          <w:sz w:val="24"/>
          <w:szCs w:val="24"/>
        </w:rPr>
        <w:t xml:space="preserve">:  </w:t>
      </w:r>
      <w:r w:rsidR="00D25872" w:rsidRPr="00615D08">
        <w:rPr>
          <w:rFonts w:ascii="Baskerville Old Face" w:hAnsi="Baskerville Old Face"/>
          <w:sz w:val="24"/>
          <w:szCs w:val="24"/>
        </w:rPr>
        <w:t>Fruits and Vegetables, Water</w:t>
      </w:r>
      <w:r w:rsidR="00B90448" w:rsidRPr="00615D08">
        <w:rPr>
          <w:rFonts w:ascii="Baskerville Old Face" w:hAnsi="Baskerville Old Face"/>
          <w:sz w:val="24"/>
          <w:szCs w:val="24"/>
        </w:rPr>
        <w:t>,</w:t>
      </w:r>
      <w:r w:rsidR="006268CF" w:rsidRPr="00615D08">
        <w:rPr>
          <w:rFonts w:ascii="Baskerville Old Face" w:hAnsi="Baskerville Old Face"/>
          <w:sz w:val="24"/>
          <w:szCs w:val="24"/>
        </w:rPr>
        <w:t xml:space="preserve"> 100% Juice,</w:t>
      </w:r>
      <w:r w:rsidR="00B90448" w:rsidRPr="00615D08">
        <w:rPr>
          <w:rFonts w:ascii="Baskerville Old Face" w:hAnsi="Baskerville Old Face"/>
          <w:sz w:val="24"/>
          <w:szCs w:val="24"/>
        </w:rPr>
        <w:t xml:space="preserve"> Decaffeinated Tea</w:t>
      </w:r>
    </w:p>
    <w:p w:rsidR="006268CF" w:rsidRPr="00615D08" w:rsidRDefault="006268CF" w:rsidP="00B90448">
      <w:pPr>
        <w:ind w:left="720"/>
        <w:contextualSpacing/>
        <w:rPr>
          <w:rFonts w:ascii="Baskerville Old Face" w:hAnsi="Baskerville Old Face"/>
          <w:i/>
          <w:sz w:val="24"/>
          <w:szCs w:val="24"/>
          <w:u w:val="single"/>
        </w:rPr>
      </w:pPr>
    </w:p>
    <w:p w:rsidR="00B90448" w:rsidRPr="00615D08" w:rsidRDefault="00B90448" w:rsidP="00B90448">
      <w:pPr>
        <w:ind w:left="720"/>
        <w:contextualSpacing/>
        <w:rPr>
          <w:rFonts w:ascii="Baskerville Old Face" w:hAnsi="Baskerville Old Face"/>
          <w:i/>
          <w:sz w:val="24"/>
          <w:szCs w:val="24"/>
        </w:rPr>
      </w:pPr>
      <w:r w:rsidRPr="00615D08">
        <w:rPr>
          <w:rFonts w:ascii="Baskerville Old Face" w:hAnsi="Baskerville Old Face"/>
          <w:i/>
          <w:sz w:val="24"/>
          <w:szCs w:val="24"/>
          <w:u w:val="single"/>
        </w:rPr>
        <w:t>Spiritual Food/Service</w:t>
      </w:r>
      <w:r w:rsidRPr="00615D08">
        <w:rPr>
          <w:rFonts w:ascii="Baskerville Old Face" w:hAnsi="Baskerville Old Face"/>
          <w:i/>
          <w:sz w:val="24"/>
          <w:szCs w:val="24"/>
        </w:rPr>
        <w:t>:  Tuesday, January 5</w:t>
      </w:r>
      <w:r w:rsidRPr="00615D08">
        <w:rPr>
          <w:rFonts w:ascii="Baskerville Old Face" w:hAnsi="Baskerville Old Face"/>
          <w:i/>
          <w:sz w:val="24"/>
          <w:szCs w:val="24"/>
          <w:vertAlign w:val="superscript"/>
        </w:rPr>
        <w:t>th</w:t>
      </w:r>
      <w:r w:rsidRPr="00615D08">
        <w:rPr>
          <w:rFonts w:ascii="Baskerville Old Face" w:hAnsi="Baskerville Old Face"/>
          <w:i/>
          <w:sz w:val="24"/>
          <w:szCs w:val="24"/>
        </w:rPr>
        <w:t xml:space="preserve"> at 6:30 pm  </w:t>
      </w:r>
    </w:p>
    <w:p w:rsidR="00B90448" w:rsidRPr="00615D08" w:rsidRDefault="00B90448" w:rsidP="00B90448">
      <w:pPr>
        <w:ind w:left="720" w:firstLine="720"/>
        <w:contextualSpacing/>
        <w:rPr>
          <w:rFonts w:ascii="Baskerville Old Face" w:hAnsi="Baskerville Old Face"/>
          <w:i/>
          <w:sz w:val="24"/>
          <w:szCs w:val="24"/>
        </w:rPr>
      </w:pPr>
      <w:r w:rsidRPr="00615D08">
        <w:rPr>
          <w:rFonts w:ascii="Baskerville Old Face" w:hAnsi="Baskerville Old Face"/>
          <w:i/>
          <w:sz w:val="24"/>
          <w:szCs w:val="24"/>
        </w:rPr>
        <w:t>War Room Movie Showing with Discussion</w:t>
      </w:r>
    </w:p>
    <w:p w:rsidR="00E457AC" w:rsidRPr="00615D08" w:rsidRDefault="00E457AC" w:rsidP="001D24AB">
      <w:pPr>
        <w:contextualSpacing/>
        <w:jc w:val="center"/>
        <w:rPr>
          <w:rFonts w:ascii="Baskerville Old Face" w:hAnsi="Baskerville Old Face"/>
          <w:b/>
          <w:i/>
          <w:sz w:val="24"/>
          <w:szCs w:val="24"/>
        </w:rPr>
      </w:pPr>
    </w:p>
    <w:p w:rsidR="00E457AC" w:rsidRPr="00615D08" w:rsidRDefault="00E457AC" w:rsidP="00D25872">
      <w:pPr>
        <w:contextualSpacing/>
        <w:rPr>
          <w:rFonts w:ascii="Baskerville Old Face" w:hAnsi="Baskerville Old Face"/>
          <w:b/>
          <w:i/>
          <w:sz w:val="24"/>
          <w:szCs w:val="24"/>
          <w:u w:val="single"/>
          <w:vertAlign w:val="superscript"/>
        </w:rPr>
      </w:pPr>
      <w:r w:rsidRPr="00615D08">
        <w:rPr>
          <w:rFonts w:ascii="Baskerville Old Face" w:hAnsi="Baskerville Old Face"/>
          <w:b/>
          <w:i/>
          <w:sz w:val="24"/>
          <w:szCs w:val="24"/>
          <w:u w:val="single"/>
        </w:rPr>
        <w:t>Week 2 – Monday, January 11</w:t>
      </w:r>
      <w:r w:rsidRPr="00615D08">
        <w:rPr>
          <w:rFonts w:ascii="Baskerville Old Face" w:hAnsi="Baskerville Old Face"/>
          <w:b/>
          <w:i/>
          <w:sz w:val="24"/>
          <w:szCs w:val="24"/>
          <w:u w:val="single"/>
          <w:vertAlign w:val="superscript"/>
        </w:rPr>
        <w:t>th</w:t>
      </w:r>
      <w:r w:rsidRPr="00615D08">
        <w:rPr>
          <w:rFonts w:ascii="Baskerville Old Face" w:hAnsi="Baskerville Old Face"/>
          <w:b/>
          <w:i/>
          <w:sz w:val="24"/>
          <w:szCs w:val="24"/>
          <w:u w:val="single"/>
        </w:rPr>
        <w:t xml:space="preserve"> – Sunday, January 17</w:t>
      </w:r>
      <w:r w:rsidRPr="00615D08">
        <w:rPr>
          <w:rFonts w:ascii="Baskerville Old Face" w:hAnsi="Baskerville Old Face"/>
          <w:b/>
          <w:i/>
          <w:sz w:val="24"/>
          <w:szCs w:val="24"/>
          <w:u w:val="single"/>
          <w:vertAlign w:val="superscript"/>
        </w:rPr>
        <w:t>th</w:t>
      </w:r>
    </w:p>
    <w:p w:rsidR="00D25872" w:rsidRPr="00615D08" w:rsidRDefault="00D25872" w:rsidP="00D25872">
      <w:pPr>
        <w:contextualSpacing/>
        <w:rPr>
          <w:rFonts w:ascii="Baskerville Old Face" w:hAnsi="Baskerville Old Face"/>
          <w:b/>
          <w:i/>
          <w:sz w:val="24"/>
          <w:szCs w:val="24"/>
          <w:u w:val="single"/>
        </w:rPr>
      </w:pPr>
    </w:p>
    <w:p w:rsidR="00E457AC" w:rsidRPr="00615D08" w:rsidRDefault="00E457AC" w:rsidP="00D25872">
      <w:pPr>
        <w:ind w:firstLine="720"/>
        <w:contextualSpacing/>
        <w:rPr>
          <w:rFonts w:ascii="Baskerville Old Face" w:hAnsi="Baskerville Old Face"/>
          <w:sz w:val="24"/>
          <w:szCs w:val="24"/>
        </w:rPr>
      </w:pPr>
      <w:r w:rsidRPr="00615D08">
        <w:rPr>
          <w:rFonts w:ascii="Baskerville Old Face" w:hAnsi="Baskerville Old Face"/>
          <w:sz w:val="24"/>
          <w:szCs w:val="24"/>
          <w:u w:val="single"/>
        </w:rPr>
        <w:t>Food:</w:t>
      </w:r>
      <w:r w:rsidRPr="00615D08">
        <w:rPr>
          <w:rFonts w:ascii="Baskerville Old Face" w:hAnsi="Baskerville Old Face"/>
          <w:b/>
          <w:sz w:val="24"/>
          <w:szCs w:val="24"/>
        </w:rPr>
        <w:t xml:space="preserve">  </w:t>
      </w:r>
      <w:r w:rsidR="00D25872" w:rsidRPr="00615D08">
        <w:rPr>
          <w:rFonts w:ascii="Baskerville Old Face" w:hAnsi="Baskerville Old Face"/>
          <w:b/>
          <w:sz w:val="24"/>
          <w:szCs w:val="24"/>
        </w:rPr>
        <w:t xml:space="preserve"> </w:t>
      </w:r>
      <w:r w:rsidRPr="00615D08">
        <w:rPr>
          <w:rFonts w:ascii="Baskerville Old Face" w:hAnsi="Baskerville Old Face"/>
          <w:sz w:val="24"/>
          <w:szCs w:val="24"/>
        </w:rPr>
        <w:t>Fruits/Vegetables, Water</w:t>
      </w:r>
      <w:r w:rsidR="006268CF" w:rsidRPr="00615D08">
        <w:rPr>
          <w:rFonts w:ascii="Baskerville Old Face" w:hAnsi="Baskerville Old Face"/>
          <w:sz w:val="24"/>
          <w:szCs w:val="24"/>
        </w:rPr>
        <w:t>, 100% Juice, Decaffeinated Tea</w:t>
      </w:r>
    </w:p>
    <w:p w:rsidR="00E457AC" w:rsidRPr="00615D08" w:rsidRDefault="008268BF" w:rsidP="00D25872">
      <w:pPr>
        <w:ind w:left="720" w:firstLine="540"/>
        <w:contextualSpacing/>
        <w:jc w:val="center"/>
        <w:rPr>
          <w:rFonts w:ascii="Baskerville Old Face" w:hAnsi="Baskerville Old Face"/>
          <w:sz w:val="24"/>
          <w:szCs w:val="24"/>
        </w:rPr>
      </w:pPr>
      <w:r w:rsidRPr="00615D08">
        <w:rPr>
          <w:rFonts w:ascii="Baskerville Old Face" w:hAnsi="Baskerville Old Face"/>
          <w:b/>
          <w:sz w:val="24"/>
          <w:szCs w:val="24"/>
        </w:rPr>
        <w:t>*</w:t>
      </w:r>
      <w:r w:rsidR="006268CF" w:rsidRPr="00615D08">
        <w:rPr>
          <w:rFonts w:ascii="Baskerville Old Face" w:hAnsi="Baskerville Old Face"/>
          <w:b/>
          <w:sz w:val="24"/>
          <w:szCs w:val="24"/>
        </w:rPr>
        <w:t>A</w:t>
      </w:r>
      <w:r w:rsidR="00E457AC" w:rsidRPr="00615D08">
        <w:rPr>
          <w:rFonts w:ascii="Baskerville Old Face" w:hAnsi="Baskerville Old Face"/>
          <w:b/>
          <w:i/>
          <w:sz w:val="24"/>
          <w:szCs w:val="24"/>
        </w:rPr>
        <w:t>dd</w:t>
      </w:r>
      <w:r w:rsidR="00E457AC" w:rsidRPr="00615D08">
        <w:rPr>
          <w:rFonts w:ascii="Baskerville Old Face" w:hAnsi="Baskerville Old Face"/>
          <w:sz w:val="24"/>
          <w:szCs w:val="24"/>
        </w:rPr>
        <w:t xml:space="preserve"> Baked/Broiled Chicken, Decaffeinated Coffee</w:t>
      </w:r>
    </w:p>
    <w:p w:rsidR="006268CF" w:rsidRPr="00615D08" w:rsidRDefault="006268CF" w:rsidP="00D25872">
      <w:pPr>
        <w:ind w:left="720" w:firstLine="540"/>
        <w:contextualSpacing/>
        <w:jc w:val="center"/>
        <w:rPr>
          <w:rFonts w:ascii="Baskerville Old Face" w:hAnsi="Baskerville Old Face"/>
          <w:sz w:val="24"/>
          <w:szCs w:val="24"/>
        </w:rPr>
      </w:pPr>
    </w:p>
    <w:p w:rsidR="006268CF" w:rsidRPr="00615D08" w:rsidRDefault="006268CF" w:rsidP="006268CF">
      <w:pPr>
        <w:ind w:left="720"/>
        <w:contextualSpacing/>
        <w:rPr>
          <w:rFonts w:ascii="Baskerville Old Face" w:hAnsi="Baskerville Old Face"/>
          <w:i/>
          <w:sz w:val="24"/>
          <w:szCs w:val="24"/>
        </w:rPr>
      </w:pPr>
      <w:r w:rsidRPr="00615D08">
        <w:rPr>
          <w:rFonts w:ascii="Baskerville Old Face" w:hAnsi="Baskerville Old Face"/>
          <w:i/>
          <w:sz w:val="24"/>
          <w:szCs w:val="24"/>
          <w:u w:val="single"/>
        </w:rPr>
        <w:t>Spiritual Food/Service</w:t>
      </w:r>
      <w:r w:rsidRPr="00615D08">
        <w:rPr>
          <w:rFonts w:ascii="Baskerville Old Face" w:hAnsi="Baskerville Old Face"/>
          <w:i/>
          <w:sz w:val="24"/>
          <w:szCs w:val="24"/>
        </w:rPr>
        <w:t>:  Tuesday, January 12</w:t>
      </w:r>
      <w:r w:rsidR="008268BF" w:rsidRPr="00615D08">
        <w:rPr>
          <w:rFonts w:ascii="Baskerville Old Face" w:hAnsi="Baskerville Old Face"/>
          <w:i/>
          <w:sz w:val="24"/>
          <w:szCs w:val="24"/>
          <w:vertAlign w:val="superscript"/>
        </w:rPr>
        <w:t>tth</w:t>
      </w:r>
      <w:r w:rsidRPr="00615D08">
        <w:rPr>
          <w:rFonts w:ascii="Baskerville Old Face" w:hAnsi="Baskerville Old Face"/>
          <w:i/>
          <w:sz w:val="24"/>
          <w:szCs w:val="24"/>
        </w:rPr>
        <w:t xml:space="preserve"> at 6:30 pm  </w:t>
      </w:r>
    </w:p>
    <w:p w:rsidR="006268CF" w:rsidRPr="00615D08" w:rsidRDefault="006268CF" w:rsidP="006268CF">
      <w:pPr>
        <w:ind w:left="720" w:firstLine="720"/>
        <w:contextualSpacing/>
        <w:rPr>
          <w:rFonts w:ascii="Baskerville Old Face" w:hAnsi="Baskerville Old Face"/>
          <w:i/>
          <w:sz w:val="24"/>
          <w:szCs w:val="24"/>
        </w:rPr>
      </w:pPr>
      <w:r w:rsidRPr="00615D08">
        <w:rPr>
          <w:rFonts w:ascii="Baskerville Old Face" w:hAnsi="Baskerville Old Face"/>
          <w:i/>
          <w:sz w:val="24"/>
          <w:szCs w:val="24"/>
        </w:rPr>
        <w:t>“War Room Tactics”, Teaching on Strategy and Prayer</w:t>
      </w:r>
    </w:p>
    <w:p w:rsidR="00E457AC" w:rsidRPr="00615D08" w:rsidRDefault="00E457AC" w:rsidP="001D24AB">
      <w:pPr>
        <w:contextualSpacing/>
        <w:jc w:val="center"/>
        <w:rPr>
          <w:rFonts w:ascii="Baskerville Old Face" w:hAnsi="Baskerville Old Face"/>
          <w:b/>
          <w:i/>
          <w:sz w:val="24"/>
          <w:szCs w:val="24"/>
        </w:rPr>
      </w:pPr>
    </w:p>
    <w:p w:rsidR="00E457AC" w:rsidRPr="00615D08" w:rsidRDefault="00E457AC" w:rsidP="00D25872">
      <w:pPr>
        <w:contextualSpacing/>
        <w:rPr>
          <w:rFonts w:ascii="Baskerville Old Face" w:hAnsi="Baskerville Old Face"/>
          <w:b/>
          <w:i/>
          <w:sz w:val="24"/>
          <w:szCs w:val="24"/>
          <w:u w:val="single"/>
          <w:vertAlign w:val="superscript"/>
        </w:rPr>
      </w:pPr>
      <w:r w:rsidRPr="00615D08">
        <w:rPr>
          <w:rFonts w:ascii="Baskerville Old Face" w:hAnsi="Baskerville Old Face"/>
          <w:b/>
          <w:i/>
          <w:sz w:val="24"/>
          <w:szCs w:val="24"/>
          <w:u w:val="single"/>
        </w:rPr>
        <w:t>Week 3 – Monday, January 18</w:t>
      </w:r>
      <w:r w:rsidRPr="00615D08">
        <w:rPr>
          <w:rFonts w:ascii="Baskerville Old Face" w:hAnsi="Baskerville Old Face"/>
          <w:b/>
          <w:i/>
          <w:sz w:val="24"/>
          <w:szCs w:val="24"/>
          <w:u w:val="single"/>
          <w:vertAlign w:val="superscript"/>
        </w:rPr>
        <w:t>th</w:t>
      </w:r>
      <w:r w:rsidRPr="00615D08">
        <w:rPr>
          <w:rFonts w:ascii="Baskerville Old Face" w:hAnsi="Baskerville Old Face"/>
          <w:b/>
          <w:i/>
          <w:sz w:val="24"/>
          <w:szCs w:val="24"/>
          <w:u w:val="single"/>
        </w:rPr>
        <w:t xml:space="preserve"> – Sunday, January 24</w:t>
      </w:r>
      <w:r w:rsidRPr="00615D08">
        <w:rPr>
          <w:rFonts w:ascii="Baskerville Old Face" w:hAnsi="Baskerville Old Face"/>
          <w:b/>
          <w:i/>
          <w:sz w:val="24"/>
          <w:szCs w:val="24"/>
          <w:u w:val="single"/>
          <w:vertAlign w:val="superscript"/>
        </w:rPr>
        <w:t>th</w:t>
      </w:r>
    </w:p>
    <w:p w:rsidR="00D25872" w:rsidRPr="00615D08" w:rsidRDefault="00D25872" w:rsidP="00D25872">
      <w:pPr>
        <w:contextualSpacing/>
        <w:rPr>
          <w:rFonts w:ascii="Baskerville Old Face" w:hAnsi="Baskerville Old Face"/>
          <w:b/>
          <w:i/>
          <w:sz w:val="24"/>
          <w:szCs w:val="24"/>
          <w:u w:val="single"/>
        </w:rPr>
      </w:pPr>
    </w:p>
    <w:p w:rsidR="006268CF" w:rsidRPr="00615D08" w:rsidRDefault="00E457AC" w:rsidP="006268CF">
      <w:pPr>
        <w:tabs>
          <w:tab w:val="left" w:pos="1710"/>
          <w:tab w:val="left" w:pos="2070"/>
        </w:tabs>
        <w:ind w:firstLine="180"/>
        <w:contextualSpacing/>
        <w:jc w:val="center"/>
        <w:rPr>
          <w:rFonts w:ascii="Baskerville Old Face" w:hAnsi="Baskerville Old Face"/>
          <w:sz w:val="24"/>
          <w:szCs w:val="24"/>
        </w:rPr>
      </w:pPr>
      <w:r w:rsidRPr="00615D08">
        <w:rPr>
          <w:rFonts w:ascii="Baskerville Old Face" w:hAnsi="Baskerville Old Face"/>
          <w:sz w:val="24"/>
          <w:szCs w:val="24"/>
          <w:u w:val="single"/>
        </w:rPr>
        <w:t>Food:</w:t>
      </w:r>
      <w:r w:rsidR="00D25872" w:rsidRPr="00615D08">
        <w:rPr>
          <w:rFonts w:ascii="Baskerville Old Face" w:hAnsi="Baskerville Old Face"/>
          <w:sz w:val="24"/>
          <w:szCs w:val="24"/>
        </w:rPr>
        <w:t xml:space="preserve">  Fruits/Vegetables, </w:t>
      </w:r>
      <w:r w:rsidR="006268CF" w:rsidRPr="00615D08">
        <w:rPr>
          <w:rFonts w:ascii="Baskerville Old Face" w:hAnsi="Baskerville Old Face"/>
          <w:sz w:val="24"/>
          <w:szCs w:val="24"/>
        </w:rPr>
        <w:t xml:space="preserve">Baked/Broiled Chicken, </w:t>
      </w:r>
      <w:r w:rsidR="00D25872" w:rsidRPr="00615D08">
        <w:rPr>
          <w:rFonts w:ascii="Baskerville Old Face" w:hAnsi="Baskerville Old Face"/>
          <w:sz w:val="24"/>
          <w:szCs w:val="24"/>
        </w:rPr>
        <w:t xml:space="preserve">Water, </w:t>
      </w:r>
      <w:r w:rsidR="006268CF" w:rsidRPr="00615D08">
        <w:rPr>
          <w:rFonts w:ascii="Baskerville Old Face" w:hAnsi="Baskerville Old Face"/>
          <w:sz w:val="24"/>
          <w:szCs w:val="24"/>
        </w:rPr>
        <w:t xml:space="preserve">100 % Juice, </w:t>
      </w:r>
    </w:p>
    <w:p w:rsidR="00E457AC" w:rsidRPr="00615D08" w:rsidRDefault="00E457AC" w:rsidP="006268CF">
      <w:pPr>
        <w:tabs>
          <w:tab w:val="left" w:pos="1710"/>
          <w:tab w:val="left" w:pos="2070"/>
        </w:tabs>
        <w:ind w:firstLine="1620"/>
        <w:contextualSpacing/>
        <w:rPr>
          <w:rFonts w:ascii="Baskerville Old Face" w:hAnsi="Baskerville Old Face"/>
          <w:sz w:val="24"/>
          <w:szCs w:val="24"/>
        </w:rPr>
      </w:pPr>
      <w:r w:rsidRPr="00615D08">
        <w:rPr>
          <w:rFonts w:ascii="Baskerville Old Face" w:hAnsi="Baskerville Old Face"/>
          <w:sz w:val="24"/>
          <w:szCs w:val="24"/>
        </w:rPr>
        <w:t>Decaffeinated Coffee/Tea</w:t>
      </w:r>
    </w:p>
    <w:p w:rsidR="00E457AC" w:rsidRPr="00615D08" w:rsidRDefault="006268CF" w:rsidP="006268CF">
      <w:pPr>
        <w:ind w:left="2070" w:firstLine="810"/>
        <w:contextualSpacing/>
        <w:rPr>
          <w:rFonts w:ascii="Baskerville Old Face" w:hAnsi="Baskerville Old Face"/>
          <w:sz w:val="24"/>
          <w:szCs w:val="24"/>
        </w:rPr>
      </w:pPr>
      <w:r w:rsidRPr="00615D08">
        <w:rPr>
          <w:rFonts w:ascii="Baskerville Old Face" w:hAnsi="Baskerville Old Face"/>
          <w:b/>
          <w:i/>
          <w:sz w:val="24"/>
          <w:szCs w:val="24"/>
        </w:rPr>
        <w:t>*A</w:t>
      </w:r>
      <w:r w:rsidR="00E457AC" w:rsidRPr="00615D08">
        <w:rPr>
          <w:rFonts w:ascii="Baskerville Old Face" w:hAnsi="Baskerville Old Face"/>
          <w:b/>
          <w:i/>
          <w:sz w:val="24"/>
          <w:szCs w:val="24"/>
        </w:rPr>
        <w:t>dd</w:t>
      </w:r>
      <w:r w:rsidRPr="00615D08">
        <w:rPr>
          <w:rFonts w:ascii="Baskerville Old Face" w:hAnsi="Baskerville Old Face"/>
          <w:sz w:val="24"/>
          <w:szCs w:val="24"/>
        </w:rPr>
        <w:t xml:space="preserve"> Baked/Broiled Fish</w:t>
      </w:r>
    </w:p>
    <w:p w:rsidR="006268CF" w:rsidRPr="00615D08" w:rsidRDefault="006268CF" w:rsidP="006268CF">
      <w:pPr>
        <w:ind w:left="2070" w:firstLine="810"/>
        <w:contextualSpacing/>
        <w:rPr>
          <w:rFonts w:ascii="Baskerville Old Face" w:hAnsi="Baskerville Old Face"/>
          <w:sz w:val="24"/>
          <w:szCs w:val="24"/>
        </w:rPr>
      </w:pPr>
    </w:p>
    <w:p w:rsidR="006268CF" w:rsidRPr="00615D08" w:rsidRDefault="006268CF" w:rsidP="006268CF">
      <w:pPr>
        <w:ind w:left="720"/>
        <w:contextualSpacing/>
        <w:rPr>
          <w:rFonts w:ascii="Baskerville Old Face" w:hAnsi="Baskerville Old Face"/>
          <w:i/>
          <w:sz w:val="24"/>
          <w:szCs w:val="24"/>
        </w:rPr>
      </w:pPr>
      <w:r w:rsidRPr="00615D08">
        <w:rPr>
          <w:rFonts w:ascii="Baskerville Old Face" w:hAnsi="Baskerville Old Face"/>
          <w:i/>
          <w:sz w:val="24"/>
          <w:szCs w:val="24"/>
          <w:u w:val="single"/>
        </w:rPr>
        <w:t>Spiritual Food/Service</w:t>
      </w:r>
      <w:r w:rsidRPr="00615D08">
        <w:rPr>
          <w:rFonts w:ascii="Baskerville Old Face" w:hAnsi="Baskerville Old Face"/>
          <w:i/>
          <w:sz w:val="24"/>
          <w:szCs w:val="24"/>
        </w:rPr>
        <w:t>:  Tuesday, January 19</w:t>
      </w:r>
      <w:r w:rsidRPr="00615D08">
        <w:rPr>
          <w:rFonts w:ascii="Baskerville Old Face" w:hAnsi="Baskerville Old Face"/>
          <w:i/>
          <w:sz w:val="24"/>
          <w:szCs w:val="24"/>
          <w:vertAlign w:val="superscript"/>
        </w:rPr>
        <w:t>th</w:t>
      </w:r>
      <w:r w:rsidRPr="00615D08">
        <w:rPr>
          <w:rFonts w:ascii="Baskerville Old Face" w:hAnsi="Baskerville Old Face"/>
          <w:i/>
          <w:sz w:val="24"/>
          <w:szCs w:val="24"/>
        </w:rPr>
        <w:t xml:space="preserve"> at 6:30 pm  </w:t>
      </w:r>
    </w:p>
    <w:p w:rsidR="002852F8" w:rsidRDefault="002852F8" w:rsidP="002852F8">
      <w:pPr>
        <w:ind w:left="720" w:firstLine="720"/>
        <w:contextualSpacing/>
        <w:rPr>
          <w:rFonts w:ascii="Baskerville Old Face" w:hAnsi="Baskerville Old Face"/>
          <w:i/>
          <w:sz w:val="24"/>
          <w:szCs w:val="24"/>
        </w:rPr>
      </w:pPr>
      <w:r w:rsidRPr="00615D08">
        <w:rPr>
          <w:rFonts w:ascii="Baskerville Old Face" w:hAnsi="Baskerville Old Face"/>
          <w:i/>
          <w:sz w:val="24"/>
          <w:szCs w:val="24"/>
        </w:rPr>
        <w:t>The War Room/Sanctuary-Faith into Action, Evening of Prayer</w:t>
      </w:r>
    </w:p>
    <w:p w:rsidR="00EF06C9" w:rsidRDefault="00EF06C9" w:rsidP="00B2191C">
      <w:pPr>
        <w:contextualSpacing/>
        <w:rPr>
          <w:rFonts w:ascii="Baskerville Old Face" w:hAnsi="Baskerville Old Face"/>
          <w:i/>
          <w:sz w:val="24"/>
          <w:szCs w:val="24"/>
        </w:rPr>
      </w:pPr>
    </w:p>
    <w:p w:rsidR="00EF06C9" w:rsidRPr="00EF06C9" w:rsidRDefault="00EF06C9" w:rsidP="00EF06C9">
      <w:pPr>
        <w:ind w:left="720" w:hanging="900"/>
        <w:contextualSpacing/>
        <w:rPr>
          <w:rFonts w:ascii="Baskerville Old Face" w:hAnsi="Baskerville Old Face"/>
          <w:b/>
          <w:i/>
          <w:sz w:val="24"/>
          <w:szCs w:val="24"/>
          <w:u w:val="single"/>
        </w:rPr>
      </w:pPr>
      <w:r w:rsidRPr="00EF06C9">
        <w:rPr>
          <w:rFonts w:ascii="Baskerville Old Face" w:hAnsi="Baskerville Old Face"/>
          <w:b/>
          <w:i/>
          <w:sz w:val="24"/>
          <w:szCs w:val="24"/>
          <w:u w:val="single"/>
        </w:rPr>
        <w:t>Special Notes:</w:t>
      </w:r>
    </w:p>
    <w:p w:rsidR="00EF06C9" w:rsidRPr="00EF06C9" w:rsidRDefault="00EF06C9" w:rsidP="00EF06C9">
      <w:pPr>
        <w:pStyle w:val="ListParagraph"/>
        <w:numPr>
          <w:ilvl w:val="2"/>
          <w:numId w:val="3"/>
        </w:numPr>
        <w:ind w:left="180"/>
        <w:rPr>
          <w:rFonts w:ascii="Baskerville Old Face" w:hAnsi="Baskerville Old Face"/>
          <w:sz w:val="24"/>
          <w:szCs w:val="24"/>
        </w:rPr>
      </w:pPr>
      <w:r w:rsidRPr="00EF06C9">
        <w:rPr>
          <w:rFonts w:ascii="Baskerville Old Face" w:hAnsi="Baskerville Old Face"/>
          <w:sz w:val="24"/>
          <w:szCs w:val="24"/>
        </w:rPr>
        <w:t>Attend Tuesday Teachings and Sunday Services to ensure your spirit is invigorated during the fast.</w:t>
      </w:r>
    </w:p>
    <w:p w:rsidR="00EF06C9" w:rsidRPr="00EF06C9" w:rsidRDefault="00EF06C9" w:rsidP="00EF06C9">
      <w:pPr>
        <w:pStyle w:val="ListParagraph"/>
        <w:numPr>
          <w:ilvl w:val="2"/>
          <w:numId w:val="3"/>
        </w:numPr>
        <w:ind w:left="180"/>
        <w:rPr>
          <w:rFonts w:ascii="Baskerville Old Face" w:hAnsi="Baskerville Old Face"/>
          <w:sz w:val="24"/>
          <w:szCs w:val="24"/>
        </w:rPr>
      </w:pPr>
      <w:r w:rsidRPr="00EF06C9">
        <w:rPr>
          <w:rFonts w:ascii="Baskerville Old Face" w:hAnsi="Baskerville Old Face"/>
          <w:sz w:val="24"/>
          <w:szCs w:val="24"/>
        </w:rPr>
        <w:t>If you have special medical concerns, please fast based on your comfort level.  Additionally, seek medical advice to ensure you remain healthy during this fasting period.  MCHCWS assumes no liability</w:t>
      </w:r>
      <w:r w:rsidR="00FE549C">
        <w:rPr>
          <w:rFonts w:ascii="Baskerville Old Face" w:hAnsi="Baskerville Old Face"/>
          <w:sz w:val="24"/>
          <w:szCs w:val="24"/>
        </w:rPr>
        <w:t>/responsibility</w:t>
      </w:r>
      <w:r w:rsidRPr="00EF06C9">
        <w:rPr>
          <w:rFonts w:ascii="Baskerville Old Face" w:hAnsi="Baskerville Old Face"/>
          <w:sz w:val="24"/>
          <w:szCs w:val="24"/>
        </w:rPr>
        <w:t xml:space="preserve"> for medical issues that may arise from fasting as this is a personal choice.</w:t>
      </w:r>
    </w:p>
    <w:p w:rsidR="00EF06C9" w:rsidRPr="00EF06C9" w:rsidRDefault="00EF06C9" w:rsidP="00EF06C9">
      <w:pPr>
        <w:pStyle w:val="ListParagraph"/>
        <w:numPr>
          <w:ilvl w:val="2"/>
          <w:numId w:val="3"/>
        </w:numPr>
        <w:ind w:left="180"/>
        <w:rPr>
          <w:rFonts w:ascii="Baskerville Old Face" w:hAnsi="Baskerville Old Face"/>
          <w:sz w:val="24"/>
          <w:szCs w:val="24"/>
        </w:rPr>
      </w:pPr>
      <w:r w:rsidRPr="00EF06C9">
        <w:rPr>
          <w:rFonts w:ascii="Baskerville Old Face" w:hAnsi="Baskerville Old Face"/>
          <w:sz w:val="24"/>
          <w:szCs w:val="24"/>
        </w:rPr>
        <w:t>Be sure to keep breath mints available to ensure freshness of breath.  During a fast, toxins are eliminated from your body and could produce stronger than normal breath.</w:t>
      </w:r>
    </w:p>
    <w:p w:rsidR="00EF06C9" w:rsidRPr="00EF06C9" w:rsidRDefault="00EF06C9" w:rsidP="00EF06C9">
      <w:pPr>
        <w:pStyle w:val="ListParagraph"/>
        <w:numPr>
          <w:ilvl w:val="2"/>
          <w:numId w:val="3"/>
        </w:numPr>
        <w:ind w:left="180"/>
        <w:rPr>
          <w:rFonts w:ascii="Baskerville Old Face" w:hAnsi="Baskerville Old Face"/>
          <w:sz w:val="24"/>
          <w:szCs w:val="24"/>
        </w:rPr>
      </w:pPr>
      <w:r w:rsidRPr="00EF06C9">
        <w:rPr>
          <w:rFonts w:ascii="Baskerville Old Face" w:hAnsi="Baskerville Old Face"/>
          <w:sz w:val="24"/>
          <w:szCs w:val="24"/>
        </w:rPr>
        <w:t>Read scripture daily and pray daily.</w:t>
      </w:r>
      <w:r w:rsidR="000623EA">
        <w:rPr>
          <w:rFonts w:ascii="Baskerville Old Face" w:hAnsi="Baskerville Old Face"/>
          <w:sz w:val="24"/>
          <w:szCs w:val="24"/>
        </w:rPr>
        <w:t xml:space="preserve"> We have an area in this packet for you to write down your prayer areas.</w:t>
      </w:r>
    </w:p>
    <w:p w:rsidR="00AB5BB3" w:rsidRPr="00AB5BB3" w:rsidRDefault="00AB5BB3" w:rsidP="00AB5BB3">
      <w:pPr>
        <w:ind w:left="-180"/>
        <w:rPr>
          <w:rFonts w:ascii="Baskerville Old Face" w:hAnsi="Baskerville Old Face"/>
          <w:sz w:val="24"/>
          <w:szCs w:val="24"/>
        </w:rPr>
      </w:pPr>
    </w:p>
    <w:p w:rsidR="00AB5BB3" w:rsidRDefault="00AB5BB3" w:rsidP="00AB5BB3">
      <w:pPr>
        <w:pStyle w:val="ListParagraph"/>
        <w:ind w:left="180"/>
        <w:rPr>
          <w:rFonts w:ascii="Baskerville Old Face" w:hAnsi="Baskerville Old Face"/>
          <w:sz w:val="24"/>
          <w:szCs w:val="24"/>
        </w:rPr>
      </w:pPr>
    </w:p>
    <w:p w:rsidR="00AB5BB3" w:rsidRDefault="00AB5BB3" w:rsidP="00AB5BB3">
      <w:pPr>
        <w:pStyle w:val="ListParagraph"/>
        <w:ind w:left="180"/>
        <w:rPr>
          <w:rFonts w:ascii="Baskerville Old Face" w:hAnsi="Baskerville Old Face"/>
          <w:sz w:val="24"/>
          <w:szCs w:val="24"/>
        </w:rPr>
      </w:pPr>
    </w:p>
    <w:p w:rsidR="006268CF" w:rsidRPr="00AB5BB3" w:rsidRDefault="00EF06C9" w:rsidP="00AB5BB3">
      <w:pPr>
        <w:pStyle w:val="ListParagraph"/>
        <w:numPr>
          <w:ilvl w:val="2"/>
          <w:numId w:val="3"/>
        </w:numPr>
        <w:ind w:left="180"/>
        <w:rPr>
          <w:rFonts w:ascii="Baskerville Old Face" w:hAnsi="Baskerville Old Face"/>
          <w:sz w:val="24"/>
          <w:szCs w:val="24"/>
        </w:rPr>
      </w:pPr>
      <w:r w:rsidRPr="00EF06C9">
        <w:rPr>
          <w:rFonts w:ascii="Baskerville Old Face" w:hAnsi="Baskerville Old Face"/>
          <w:sz w:val="24"/>
          <w:szCs w:val="24"/>
        </w:rPr>
        <w:t>If you must break your fast for any reason, you should rejoin the fast as soon as possible.  Do not be so condemned that you stop fasting!  This is a corporate fast and we need every member to participate and your participation matters!</w:t>
      </w:r>
    </w:p>
    <w:p w:rsidR="000623EA" w:rsidRDefault="000623EA" w:rsidP="00EF06C9">
      <w:pPr>
        <w:ind w:left="2160" w:hanging="2340"/>
        <w:contextualSpacing/>
        <w:rPr>
          <w:rFonts w:ascii="Baskerville Old Face" w:hAnsi="Baskerville Old Face"/>
          <w:sz w:val="24"/>
          <w:szCs w:val="24"/>
        </w:rPr>
      </w:pPr>
    </w:p>
    <w:p w:rsidR="00B90448" w:rsidRDefault="00E952E9" w:rsidP="00EF06C9">
      <w:pPr>
        <w:ind w:left="2160" w:hanging="2340"/>
        <w:contextualSpacing/>
        <w:rPr>
          <w:rFonts w:ascii="Baskerville Old Face" w:hAnsi="Baskerville Old Face"/>
          <w:sz w:val="24"/>
          <w:szCs w:val="24"/>
        </w:rPr>
      </w:pPr>
      <w:r w:rsidRPr="000623EA">
        <w:rPr>
          <w:rFonts w:ascii="Baskerville Old Face" w:hAnsi="Baskerville Old Face"/>
          <w:sz w:val="24"/>
          <w:szCs w:val="24"/>
        </w:rPr>
        <w:t>Daily Scriptures to build your faith while fasting</w:t>
      </w:r>
      <w:r w:rsidR="000623EA" w:rsidRPr="000623EA">
        <w:rPr>
          <w:rFonts w:ascii="Baskerville Old Face" w:hAnsi="Baskerville Old Face"/>
          <w:sz w:val="24"/>
          <w:szCs w:val="24"/>
        </w:rPr>
        <w:t xml:space="preserve"> and an area to write your personal area of prayer</w:t>
      </w:r>
      <w:r w:rsidRPr="000623EA">
        <w:rPr>
          <w:rFonts w:ascii="Baskerville Old Face" w:hAnsi="Baskerville Old Face"/>
          <w:sz w:val="24"/>
          <w:szCs w:val="24"/>
        </w:rPr>
        <w:t>:</w:t>
      </w:r>
    </w:p>
    <w:p w:rsidR="000623EA" w:rsidRPr="000623EA" w:rsidRDefault="000623EA" w:rsidP="00EF06C9">
      <w:pPr>
        <w:ind w:left="2160" w:hanging="2340"/>
        <w:contextualSpacing/>
        <w:rPr>
          <w:rFonts w:ascii="Baskerville Old Face" w:hAnsi="Baskerville Old Face"/>
          <w:sz w:val="24"/>
          <w:szCs w:val="24"/>
        </w:rPr>
      </w:pPr>
    </w:p>
    <w:tbl>
      <w:tblPr>
        <w:tblW w:w="9625" w:type="dxa"/>
        <w:tblLook w:val="04A0" w:firstRow="1" w:lastRow="0" w:firstColumn="1" w:lastColumn="0" w:noHBand="0" w:noVBand="1"/>
      </w:tblPr>
      <w:tblGrid>
        <w:gridCol w:w="1600"/>
        <w:gridCol w:w="3240"/>
        <w:gridCol w:w="4785"/>
      </w:tblGrid>
      <w:tr w:rsidR="00E952E9" w:rsidRPr="00E952E9" w:rsidTr="00AB5BB3">
        <w:trPr>
          <w:trHeight w:val="6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E9" w:rsidRPr="00E952E9" w:rsidRDefault="00E952E9" w:rsidP="00E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952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FAST DAY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E9" w:rsidRPr="00E952E9" w:rsidRDefault="00E952E9" w:rsidP="00E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952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SCRIPTURE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E9" w:rsidRPr="00E952E9" w:rsidRDefault="00E952E9" w:rsidP="00E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E952E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WRITE A DECLARATION OR YOUR PERSONAL AREA OF PRAYER FOCUS FOR EACH DAY</w:t>
            </w:r>
          </w:p>
        </w:tc>
      </w:tr>
      <w:tr w:rsidR="00E952E9" w:rsidRPr="00E952E9" w:rsidTr="00AB5BB3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E9" w:rsidRPr="00E952E9" w:rsidRDefault="00E952E9" w:rsidP="00E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52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Day 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E9" w:rsidRPr="00E952E9" w:rsidRDefault="00E952E9" w:rsidP="00E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52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Psalms 32:7-10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E9" w:rsidRPr="00E952E9" w:rsidRDefault="00E952E9" w:rsidP="00E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52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52E9" w:rsidRPr="00E952E9" w:rsidTr="00AB5BB3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E9" w:rsidRPr="00E952E9" w:rsidRDefault="00E952E9" w:rsidP="00E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52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Day 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E9" w:rsidRPr="00E952E9" w:rsidRDefault="00E952E9" w:rsidP="00E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52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Romans 8:31-37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E9" w:rsidRPr="00E952E9" w:rsidRDefault="00E952E9" w:rsidP="00E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52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52E9" w:rsidRPr="00E952E9" w:rsidTr="00AB5BB3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E9" w:rsidRPr="00E952E9" w:rsidRDefault="00E952E9" w:rsidP="00E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52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Day 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E9" w:rsidRPr="00E952E9" w:rsidRDefault="00E952E9" w:rsidP="00E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52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Isaiah 26:3-7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E9" w:rsidRPr="00E952E9" w:rsidRDefault="00E952E9" w:rsidP="00E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52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52E9" w:rsidRPr="00E952E9" w:rsidTr="00AB5BB3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E9" w:rsidRPr="00E952E9" w:rsidRDefault="00E952E9" w:rsidP="00E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52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Day 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E9" w:rsidRPr="00E952E9" w:rsidRDefault="00E952E9" w:rsidP="00E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52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Hebrews 10:35-38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E9" w:rsidRPr="00E952E9" w:rsidRDefault="00E952E9" w:rsidP="00E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52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52E9" w:rsidRPr="00E952E9" w:rsidTr="00AB5BB3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E9" w:rsidRPr="00E952E9" w:rsidRDefault="00E952E9" w:rsidP="00E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52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Day 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E9" w:rsidRPr="00E952E9" w:rsidRDefault="00E952E9" w:rsidP="00E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52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Philippians 4:10-13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E9" w:rsidRPr="00E952E9" w:rsidRDefault="00E952E9" w:rsidP="00E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52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52E9" w:rsidRPr="00E952E9" w:rsidTr="00AB5BB3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E9" w:rsidRPr="00E952E9" w:rsidRDefault="00E952E9" w:rsidP="00E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52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Day 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E9" w:rsidRPr="00E952E9" w:rsidRDefault="00E952E9" w:rsidP="00E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52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Psalms 37:8-11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E9" w:rsidRPr="00E952E9" w:rsidRDefault="00E952E9" w:rsidP="00E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52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52E9" w:rsidRPr="00E952E9" w:rsidTr="00AB5BB3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E9" w:rsidRPr="00E952E9" w:rsidRDefault="00E952E9" w:rsidP="00E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52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Day 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E9" w:rsidRPr="00E952E9" w:rsidRDefault="00E952E9" w:rsidP="00E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52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James 1:2-6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E9" w:rsidRPr="00E952E9" w:rsidRDefault="00E952E9" w:rsidP="00E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52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52E9" w:rsidRPr="00E952E9" w:rsidTr="00AB5BB3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E9" w:rsidRPr="00E952E9" w:rsidRDefault="00E952E9" w:rsidP="00E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52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Day 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E9" w:rsidRPr="00E952E9" w:rsidRDefault="00E952E9" w:rsidP="00E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52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Isaiah 40:27-31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E9" w:rsidRPr="00E952E9" w:rsidRDefault="00E952E9" w:rsidP="00E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52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52E9" w:rsidRPr="00E952E9" w:rsidTr="00AB5BB3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E9" w:rsidRPr="00E952E9" w:rsidRDefault="00E952E9" w:rsidP="00E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52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Day 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E9" w:rsidRPr="00E952E9" w:rsidRDefault="00E952E9" w:rsidP="00E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52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Psalms 40:1-5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E9" w:rsidRPr="00E952E9" w:rsidRDefault="00E952E9" w:rsidP="00E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52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52E9" w:rsidRPr="00E952E9" w:rsidTr="00AB5BB3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E9" w:rsidRPr="00E952E9" w:rsidRDefault="00E952E9" w:rsidP="00E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52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Day 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E9" w:rsidRPr="00E952E9" w:rsidRDefault="00E952E9" w:rsidP="00E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52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Philippians 4:4-8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E9" w:rsidRPr="00E952E9" w:rsidRDefault="00E952E9" w:rsidP="00E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52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52E9" w:rsidRPr="00E952E9" w:rsidTr="00AB5BB3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E9" w:rsidRPr="00E952E9" w:rsidRDefault="00E952E9" w:rsidP="00E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52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Day 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E9" w:rsidRPr="00E952E9" w:rsidRDefault="00E952E9" w:rsidP="00E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52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 Chronicles 20:17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E9" w:rsidRPr="00E952E9" w:rsidRDefault="00E952E9" w:rsidP="00E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52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52E9" w:rsidRPr="00E952E9" w:rsidTr="00AB5BB3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E9" w:rsidRPr="00E952E9" w:rsidRDefault="00E952E9" w:rsidP="00E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52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Day 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E9" w:rsidRPr="00E952E9" w:rsidRDefault="00E952E9" w:rsidP="00E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52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Proverbs 3:5-10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E9" w:rsidRPr="00E952E9" w:rsidRDefault="00E952E9" w:rsidP="00E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52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52E9" w:rsidRPr="00E952E9" w:rsidTr="00AB5BB3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E9" w:rsidRPr="00E952E9" w:rsidRDefault="00E952E9" w:rsidP="00E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52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Day 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E9" w:rsidRPr="00E952E9" w:rsidRDefault="00E952E9" w:rsidP="00E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52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Romans 8:24-25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E9" w:rsidRPr="00E952E9" w:rsidRDefault="00E952E9" w:rsidP="00E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52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52E9" w:rsidRPr="00E952E9" w:rsidTr="00AB5BB3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E9" w:rsidRPr="00E952E9" w:rsidRDefault="00E952E9" w:rsidP="00E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52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Day 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E9" w:rsidRPr="00E952E9" w:rsidRDefault="00E952E9" w:rsidP="00E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52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Isaiah 41:13-20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E9" w:rsidRPr="00E952E9" w:rsidRDefault="00E952E9" w:rsidP="00E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52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52E9" w:rsidRPr="00E952E9" w:rsidTr="00AB5BB3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E9" w:rsidRPr="00E952E9" w:rsidRDefault="00E952E9" w:rsidP="00E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52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Day 15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E9" w:rsidRPr="00E952E9" w:rsidRDefault="00E952E9" w:rsidP="00E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52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Habakkuk 2:1-3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E9" w:rsidRPr="00E952E9" w:rsidRDefault="00E952E9" w:rsidP="00E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52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52E9" w:rsidRPr="00E952E9" w:rsidTr="00AB5BB3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E9" w:rsidRPr="00E952E9" w:rsidRDefault="00E952E9" w:rsidP="00E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52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Day 16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E9" w:rsidRPr="00E952E9" w:rsidRDefault="00E952E9" w:rsidP="00E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52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John 14:15-18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E9" w:rsidRPr="00E952E9" w:rsidRDefault="00E952E9" w:rsidP="00E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52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52E9" w:rsidRPr="00E952E9" w:rsidTr="00AB5BB3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E9" w:rsidRPr="00E952E9" w:rsidRDefault="00E952E9" w:rsidP="00E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52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Day 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E9" w:rsidRPr="00E952E9" w:rsidRDefault="00E952E9" w:rsidP="00E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52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Isaiah 54:10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E9" w:rsidRPr="00E952E9" w:rsidRDefault="00E952E9" w:rsidP="00E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52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52E9" w:rsidRPr="00E952E9" w:rsidTr="00AB5BB3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E9" w:rsidRPr="00E952E9" w:rsidRDefault="00E952E9" w:rsidP="00E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52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Day 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E9" w:rsidRPr="00E952E9" w:rsidRDefault="00E952E9" w:rsidP="00E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52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John 14:26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E9" w:rsidRPr="00E952E9" w:rsidRDefault="00E952E9" w:rsidP="00E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52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52E9" w:rsidRPr="00E952E9" w:rsidTr="00AB5BB3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E9" w:rsidRPr="00E952E9" w:rsidRDefault="00E952E9" w:rsidP="00E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52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Day 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E9" w:rsidRPr="00E952E9" w:rsidRDefault="00E952E9" w:rsidP="00E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52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Psalms 34:15-19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E9" w:rsidRPr="00E952E9" w:rsidRDefault="00E952E9" w:rsidP="00E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52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52E9" w:rsidRPr="00E952E9" w:rsidTr="00AB5BB3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E9" w:rsidRPr="00E952E9" w:rsidRDefault="00E952E9" w:rsidP="00E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52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Day 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E9" w:rsidRPr="00E952E9" w:rsidRDefault="00E952E9" w:rsidP="00E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52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Romans 8:28-30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E9" w:rsidRPr="00E952E9" w:rsidRDefault="00E952E9" w:rsidP="00E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52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52E9" w:rsidRPr="00E952E9" w:rsidTr="00AB5BB3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E9" w:rsidRPr="00E952E9" w:rsidRDefault="00E952E9" w:rsidP="00E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52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Day 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E9" w:rsidRPr="00E952E9" w:rsidRDefault="00E952E9" w:rsidP="00E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52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Jeremiah 29:11-13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E9" w:rsidRPr="00E952E9" w:rsidRDefault="00E952E9" w:rsidP="00E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52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E952E9" w:rsidRDefault="00E952E9" w:rsidP="00EF06C9">
      <w:pPr>
        <w:ind w:left="2160" w:hanging="2340"/>
        <w:contextualSpacing/>
        <w:rPr>
          <w:rFonts w:ascii="Baskerville Old Face" w:hAnsi="Baskerville Old Face"/>
          <w:sz w:val="28"/>
          <w:szCs w:val="28"/>
        </w:rPr>
      </w:pPr>
    </w:p>
    <w:p w:rsidR="00AB5BB3" w:rsidRDefault="00E952E9" w:rsidP="00AB5BB3">
      <w:pPr>
        <w:ind w:left="2160" w:hanging="2340"/>
        <w:contextualSpacing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We encourage you to daily read the scriptures outlined </w:t>
      </w:r>
      <w:r w:rsidR="000623EA">
        <w:rPr>
          <w:rFonts w:ascii="Baskerville Old Face" w:hAnsi="Baskerville Old Face"/>
          <w:sz w:val="28"/>
          <w:szCs w:val="28"/>
        </w:rPr>
        <w:t>and</w:t>
      </w:r>
    </w:p>
    <w:p w:rsidR="00E952E9" w:rsidRDefault="000623EA" w:rsidP="00AB5BB3">
      <w:pPr>
        <w:ind w:left="2160" w:hanging="2340"/>
        <w:contextualSpacing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capture your thoughts on prayer.</w:t>
      </w:r>
    </w:p>
    <w:p w:rsidR="00AB5BB3" w:rsidRDefault="00AB5BB3" w:rsidP="00AB5BB3">
      <w:pPr>
        <w:ind w:left="2160" w:hanging="2340"/>
        <w:contextualSpacing/>
        <w:jc w:val="center"/>
        <w:rPr>
          <w:rFonts w:ascii="Baskerville Old Face" w:hAnsi="Baskerville Old Face"/>
          <w:sz w:val="28"/>
          <w:szCs w:val="28"/>
        </w:rPr>
      </w:pPr>
    </w:p>
    <w:p w:rsidR="00B90448" w:rsidRDefault="00B90448" w:rsidP="000623EA">
      <w:pPr>
        <w:ind w:left="720" w:firstLine="810"/>
        <w:contextualSpacing/>
        <w:rPr>
          <w:rFonts w:ascii="Baskerville Old Face" w:hAnsi="Baskerville Old Face"/>
          <w:sz w:val="28"/>
          <w:szCs w:val="28"/>
        </w:rPr>
      </w:pPr>
    </w:p>
    <w:p w:rsidR="000623EA" w:rsidRDefault="000623E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br w:type="page"/>
      </w:r>
    </w:p>
    <w:p w:rsidR="00AB5BB3" w:rsidRDefault="00AB5BB3" w:rsidP="000623EA">
      <w:pPr>
        <w:ind w:left="720" w:firstLine="810"/>
        <w:contextualSpacing/>
        <w:rPr>
          <w:rFonts w:ascii="Baskerville Old Face" w:hAnsi="Baskerville Old Face"/>
          <w:sz w:val="28"/>
          <w:szCs w:val="28"/>
        </w:rPr>
      </w:pPr>
    </w:p>
    <w:p w:rsidR="00AB5BB3" w:rsidRDefault="000623EA" w:rsidP="000623EA">
      <w:pPr>
        <w:ind w:left="720" w:firstLine="810"/>
        <w:contextualSpacing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Below is a list to assist with fruit and vegetable selection.  </w:t>
      </w:r>
    </w:p>
    <w:p w:rsidR="000623EA" w:rsidRDefault="000623EA" w:rsidP="000623EA">
      <w:pPr>
        <w:ind w:left="720" w:firstLine="810"/>
        <w:contextualSpacing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These are examples:</w:t>
      </w:r>
    </w:p>
    <w:tbl>
      <w:tblPr>
        <w:tblpPr w:leftFromText="180" w:rightFromText="180" w:vertAnchor="text" w:horzAnchor="margin" w:tblpXSpec="center" w:tblpY="213"/>
        <w:tblW w:w="6460" w:type="dxa"/>
        <w:tblLook w:val="04A0" w:firstRow="1" w:lastRow="0" w:firstColumn="1" w:lastColumn="0" w:noHBand="0" w:noVBand="1"/>
      </w:tblPr>
      <w:tblGrid>
        <w:gridCol w:w="3580"/>
        <w:gridCol w:w="2880"/>
      </w:tblGrid>
      <w:tr w:rsidR="00AB5BB3" w:rsidRPr="000623EA" w:rsidTr="00AB5BB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0623E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Vegetable Examples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0623E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Fruit Examples</w:t>
            </w:r>
          </w:p>
        </w:tc>
      </w:tr>
      <w:tr w:rsidR="00AB5BB3" w:rsidRPr="000623EA" w:rsidTr="00AB5BB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23EA">
              <w:rPr>
                <w:rFonts w:ascii="Calibri" w:eastAsia="Times New Roman" w:hAnsi="Calibri" w:cs="Times New Roman"/>
                <w:color w:val="000000"/>
              </w:rPr>
              <w:t>Artichoke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23EA">
              <w:rPr>
                <w:rFonts w:ascii="Calibri" w:eastAsia="Times New Roman" w:hAnsi="Calibri" w:cs="Times New Roman"/>
                <w:color w:val="000000"/>
              </w:rPr>
              <w:t>All Berries</w:t>
            </w:r>
          </w:p>
        </w:tc>
      </w:tr>
      <w:tr w:rsidR="00AB5BB3" w:rsidRPr="000623EA" w:rsidTr="00AB5BB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23EA">
              <w:rPr>
                <w:rFonts w:ascii="Calibri" w:eastAsia="Times New Roman" w:hAnsi="Calibri" w:cs="Times New Roman"/>
                <w:color w:val="000000"/>
              </w:rPr>
              <w:t>Arugula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23EA">
              <w:rPr>
                <w:rFonts w:ascii="Calibri" w:eastAsia="Times New Roman" w:hAnsi="Calibri" w:cs="Times New Roman"/>
                <w:color w:val="000000"/>
              </w:rPr>
              <w:t>Apple</w:t>
            </w:r>
          </w:p>
        </w:tc>
      </w:tr>
      <w:tr w:rsidR="00AB5BB3" w:rsidRPr="000623EA" w:rsidTr="00AB5BB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23EA">
              <w:rPr>
                <w:rFonts w:ascii="Calibri" w:eastAsia="Times New Roman" w:hAnsi="Calibri" w:cs="Times New Roman"/>
                <w:color w:val="000000"/>
              </w:rPr>
              <w:t>Asparagus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23EA">
              <w:rPr>
                <w:rFonts w:ascii="Calibri" w:eastAsia="Times New Roman" w:hAnsi="Calibri" w:cs="Times New Roman"/>
                <w:color w:val="000000"/>
              </w:rPr>
              <w:t>Apricot</w:t>
            </w:r>
          </w:p>
        </w:tc>
      </w:tr>
      <w:tr w:rsidR="00AB5BB3" w:rsidRPr="000623EA" w:rsidTr="00AB5BB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23EA">
              <w:rPr>
                <w:rFonts w:ascii="Calibri" w:eastAsia="Times New Roman" w:hAnsi="Calibri" w:cs="Times New Roman"/>
                <w:color w:val="000000"/>
              </w:rPr>
              <w:t>Beans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23EA">
              <w:rPr>
                <w:rFonts w:ascii="Calibri" w:eastAsia="Times New Roman" w:hAnsi="Calibri" w:cs="Times New Roman"/>
                <w:color w:val="000000"/>
              </w:rPr>
              <w:t>Banana</w:t>
            </w:r>
          </w:p>
        </w:tc>
      </w:tr>
      <w:tr w:rsidR="00AB5BB3" w:rsidRPr="000623EA" w:rsidTr="00AB5BB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23EA">
              <w:rPr>
                <w:rFonts w:ascii="Calibri" w:eastAsia="Times New Roman" w:hAnsi="Calibri" w:cs="Times New Roman"/>
                <w:color w:val="000000"/>
              </w:rPr>
              <w:t>Beets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23EA">
              <w:rPr>
                <w:rFonts w:ascii="Calibri" w:eastAsia="Times New Roman" w:hAnsi="Calibri" w:cs="Times New Roman"/>
                <w:color w:val="000000"/>
              </w:rPr>
              <w:t>Cantaloupe</w:t>
            </w:r>
          </w:p>
        </w:tc>
      </w:tr>
      <w:tr w:rsidR="00AB5BB3" w:rsidRPr="000623EA" w:rsidTr="00AB5BB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23EA">
              <w:rPr>
                <w:rFonts w:ascii="Calibri" w:eastAsia="Times New Roman" w:hAnsi="Calibri" w:cs="Times New Roman"/>
                <w:color w:val="000000"/>
              </w:rPr>
              <w:t>Bell Peppers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23EA">
              <w:rPr>
                <w:rFonts w:ascii="Calibri" w:eastAsia="Times New Roman" w:hAnsi="Calibri" w:cs="Times New Roman"/>
                <w:color w:val="000000"/>
              </w:rPr>
              <w:t>Cherries</w:t>
            </w:r>
          </w:p>
        </w:tc>
      </w:tr>
      <w:tr w:rsidR="00AB5BB3" w:rsidRPr="000623EA" w:rsidTr="00AB5BB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23EA">
              <w:rPr>
                <w:rFonts w:ascii="Calibri" w:eastAsia="Times New Roman" w:hAnsi="Calibri" w:cs="Times New Roman"/>
                <w:color w:val="000000"/>
              </w:rPr>
              <w:t>Bok Choy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23EA">
              <w:rPr>
                <w:rFonts w:ascii="Calibri" w:eastAsia="Times New Roman" w:hAnsi="Calibri" w:cs="Times New Roman"/>
                <w:color w:val="000000"/>
              </w:rPr>
              <w:t>Coconut</w:t>
            </w:r>
          </w:p>
        </w:tc>
      </w:tr>
      <w:tr w:rsidR="00AB5BB3" w:rsidRPr="000623EA" w:rsidTr="00AB5BB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23EA">
              <w:rPr>
                <w:rFonts w:ascii="Calibri" w:eastAsia="Times New Roman" w:hAnsi="Calibri" w:cs="Times New Roman"/>
                <w:color w:val="000000"/>
              </w:rPr>
              <w:t>Broccoli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23EA">
              <w:rPr>
                <w:rFonts w:ascii="Calibri" w:eastAsia="Times New Roman" w:hAnsi="Calibri" w:cs="Times New Roman"/>
                <w:color w:val="000000"/>
              </w:rPr>
              <w:t>Figs</w:t>
            </w:r>
          </w:p>
        </w:tc>
      </w:tr>
      <w:tr w:rsidR="00AB5BB3" w:rsidRPr="000623EA" w:rsidTr="00AB5BB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23EA">
              <w:rPr>
                <w:rFonts w:ascii="Calibri" w:eastAsia="Times New Roman" w:hAnsi="Calibri" w:cs="Times New Roman"/>
                <w:color w:val="000000"/>
              </w:rPr>
              <w:t>Brown Rice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23EA">
              <w:rPr>
                <w:rFonts w:ascii="Calibri" w:eastAsia="Times New Roman" w:hAnsi="Calibri" w:cs="Times New Roman"/>
                <w:color w:val="000000"/>
              </w:rPr>
              <w:t>Grapefruit</w:t>
            </w:r>
          </w:p>
        </w:tc>
      </w:tr>
      <w:tr w:rsidR="00AB5BB3" w:rsidRPr="000623EA" w:rsidTr="00AB5BB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23EA">
              <w:rPr>
                <w:rFonts w:ascii="Calibri" w:eastAsia="Times New Roman" w:hAnsi="Calibri" w:cs="Times New Roman"/>
                <w:color w:val="000000"/>
              </w:rPr>
              <w:t>Brussels Sprouts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23EA">
              <w:rPr>
                <w:rFonts w:ascii="Calibri" w:eastAsia="Times New Roman" w:hAnsi="Calibri" w:cs="Times New Roman"/>
                <w:color w:val="000000"/>
              </w:rPr>
              <w:t>Grapes</w:t>
            </w:r>
          </w:p>
        </w:tc>
      </w:tr>
      <w:tr w:rsidR="00AB5BB3" w:rsidRPr="000623EA" w:rsidTr="00AB5BB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23EA">
              <w:rPr>
                <w:rFonts w:ascii="Calibri" w:eastAsia="Times New Roman" w:hAnsi="Calibri" w:cs="Times New Roman"/>
                <w:color w:val="000000"/>
              </w:rPr>
              <w:t>Cabbage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23EA">
              <w:rPr>
                <w:rFonts w:ascii="Calibri" w:eastAsia="Times New Roman" w:hAnsi="Calibri" w:cs="Times New Roman"/>
                <w:color w:val="000000"/>
              </w:rPr>
              <w:t>Lemon</w:t>
            </w:r>
          </w:p>
        </w:tc>
      </w:tr>
      <w:tr w:rsidR="00AB5BB3" w:rsidRPr="000623EA" w:rsidTr="00AB5BB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23EA">
              <w:rPr>
                <w:rFonts w:ascii="Calibri" w:eastAsia="Times New Roman" w:hAnsi="Calibri" w:cs="Times New Roman"/>
                <w:color w:val="000000"/>
              </w:rPr>
              <w:t>Carrots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23EA">
              <w:rPr>
                <w:rFonts w:ascii="Calibri" w:eastAsia="Times New Roman" w:hAnsi="Calibri" w:cs="Times New Roman"/>
                <w:color w:val="000000"/>
              </w:rPr>
              <w:t>Lime</w:t>
            </w:r>
          </w:p>
        </w:tc>
      </w:tr>
      <w:tr w:rsidR="00AB5BB3" w:rsidRPr="000623EA" w:rsidTr="00AB5BB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23EA">
              <w:rPr>
                <w:rFonts w:ascii="Calibri" w:eastAsia="Times New Roman" w:hAnsi="Calibri" w:cs="Times New Roman"/>
                <w:color w:val="000000"/>
              </w:rPr>
              <w:t>Celery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23EA">
              <w:rPr>
                <w:rFonts w:ascii="Calibri" w:eastAsia="Times New Roman" w:hAnsi="Calibri" w:cs="Times New Roman"/>
                <w:color w:val="000000"/>
              </w:rPr>
              <w:t>Mango</w:t>
            </w:r>
          </w:p>
        </w:tc>
      </w:tr>
      <w:tr w:rsidR="00AB5BB3" w:rsidRPr="000623EA" w:rsidTr="00AB5BB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23EA">
              <w:rPr>
                <w:rFonts w:ascii="Calibri" w:eastAsia="Times New Roman" w:hAnsi="Calibri" w:cs="Times New Roman"/>
                <w:color w:val="000000"/>
              </w:rPr>
              <w:t>Collards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23EA">
              <w:rPr>
                <w:rFonts w:ascii="Calibri" w:eastAsia="Times New Roman" w:hAnsi="Calibri" w:cs="Times New Roman"/>
                <w:color w:val="000000"/>
              </w:rPr>
              <w:t>Nectarine</w:t>
            </w:r>
          </w:p>
        </w:tc>
      </w:tr>
      <w:tr w:rsidR="00AB5BB3" w:rsidRPr="000623EA" w:rsidTr="00AB5BB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23EA">
              <w:rPr>
                <w:rFonts w:ascii="Calibri" w:eastAsia="Times New Roman" w:hAnsi="Calibri" w:cs="Times New Roman"/>
                <w:color w:val="000000"/>
              </w:rPr>
              <w:t>Cucumbers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23EA">
              <w:rPr>
                <w:rFonts w:ascii="Calibri" w:eastAsia="Times New Roman" w:hAnsi="Calibri" w:cs="Times New Roman"/>
                <w:color w:val="000000"/>
              </w:rPr>
              <w:t>Orange</w:t>
            </w:r>
          </w:p>
        </w:tc>
      </w:tr>
      <w:tr w:rsidR="00AB5BB3" w:rsidRPr="000623EA" w:rsidTr="00AB5BB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23EA">
              <w:rPr>
                <w:rFonts w:ascii="Calibri" w:eastAsia="Times New Roman" w:hAnsi="Calibri" w:cs="Times New Roman"/>
                <w:color w:val="000000"/>
              </w:rPr>
              <w:t>Eggplant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23EA">
              <w:rPr>
                <w:rFonts w:ascii="Calibri" w:eastAsia="Times New Roman" w:hAnsi="Calibri" w:cs="Times New Roman"/>
                <w:color w:val="000000"/>
              </w:rPr>
              <w:t>Papaya</w:t>
            </w:r>
          </w:p>
        </w:tc>
      </w:tr>
      <w:tr w:rsidR="00AB5BB3" w:rsidRPr="000623EA" w:rsidTr="00AB5BB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23EA">
              <w:rPr>
                <w:rFonts w:ascii="Calibri" w:eastAsia="Times New Roman" w:hAnsi="Calibri" w:cs="Times New Roman"/>
                <w:color w:val="000000"/>
              </w:rPr>
              <w:t>Green Beans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23EA">
              <w:rPr>
                <w:rFonts w:ascii="Calibri" w:eastAsia="Times New Roman" w:hAnsi="Calibri" w:cs="Times New Roman"/>
                <w:color w:val="000000"/>
              </w:rPr>
              <w:t>Peaches</w:t>
            </w:r>
          </w:p>
        </w:tc>
      </w:tr>
      <w:tr w:rsidR="00AB5BB3" w:rsidRPr="000623EA" w:rsidTr="00AB5BB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23EA">
              <w:rPr>
                <w:rFonts w:ascii="Calibri" w:eastAsia="Times New Roman" w:hAnsi="Calibri" w:cs="Times New Roman"/>
                <w:color w:val="000000"/>
              </w:rPr>
              <w:t>Kale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23EA">
              <w:rPr>
                <w:rFonts w:ascii="Calibri" w:eastAsia="Times New Roman" w:hAnsi="Calibri" w:cs="Times New Roman"/>
                <w:color w:val="000000"/>
              </w:rPr>
              <w:t>Pears</w:t>
            </w:r>
          </w:p>
        </w:tc>
      </w:tr>
      <w:tr w:rsidR="00AB5BB3" w:rsidRPr="000623EA" w:rsidTr="00AB5BB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23EA">
              <w:rPr>
                <w:rFonts w:ascii="Calibri" w:eastAsia="Times New Roman" w:hAnsi="Calibri" w:cs="Times New Roman"/>
                <w:color w:val="000000"/>
              </w:rPr>
              <w:t>Mushrooms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23EA">
              <w:rPr>
                <w:rFonts w:ascii="Calibri" w:eastAsia="Times New Roman" w:hAnsi="Calibri" w:cs="Times New Roman"/>
                <w:color w:val="000000"/>
              </w:rPr>
              <w:t>Pineapple</w:t>
            </w:r>
          </w:p>
        </w:tc>
      </w:tr>
      <w:tr w:rsidR="00AB5BB3" w:rsidRPr="000623EA" w:rsidTr="00AB5BB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23EA">
              <w:rPr>
                <w:rFonts w:ascii="Calibri" w:eastAsia="Times New Roman" w:hAnsi="Calibri" w:cs="Times New Roman"/>
                <w:color w:val="000000"/>
              </w:rPr>
              <w:t>Mustard Greens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23EA">
              <w:rPr>
                <w:rFonts w:ascii="Calibri" w:eastAsia="Times New Roman" w:hAnsi="Calibri" w:cs="Times New Roman"/>
                <w:color w:val="000000"/>
              </w:rPr>
              <w:t>Plums</w:t>
            </w:r>
          </w:p>
        </w:tc>
      </w:tr>
      <w:tr w:rsidR="00AB5BB3" w:rsidRPr="000623EA" w:rsidTr="00AB5BB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23EA">
              <w:rPr>
                <w:rFonts w:ascii="Calibri" w:eastAsia="Times New Roman" w:hAnsi="Calibri" w:cs="Times New Roman"/>
                <w:color w:val="000000"/>
              </w:rPr>
              <w:t>Okra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23EA">
              <w:rPr>
                <w:rFonts w:ascii="Calibri" w:eastAsia="Times New Roman" w:hAnsi="Calibri" w:cs="Times New Roman"/>
                <w:color w:val="000000"/>
              </w:rPr>
              <w:t>Pomegranate</w:t>
            </w:r>
          </w:p>
        </w:tc>
      </w:tr>
      <w:tr w:rsidR="00AB5BB3" w:rsidRPr="000623EA" w:rsidTr="00AB5BB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23EA">
              <w:rPr>
                <w:rFonts w:ascii="Calibri" w:eastAsia="Times New Roman" w:hAnsi="Calibri" w:cs="Times New Roman"/>
                <w:color w:val="000000"/>
              </w:rPr>
              <w:t>Onions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23EA">
              <w:rPr>
                <w:rFonts w:ascii="Calibri" w:eastAsia="Times New Roman" w:hAnsi="Calibri" w:cs="Times New Roman"/>
                <w:color w:val="000000"/>
              </w:rPr>
              <w:t>Watermelon</w:t>
            </w:r>
          </w:p>
        </w:tc>
      </w:tr>
      <w:tr w:rsidR="00AB5BB3" w:rsidRPr="000623EA" w:rsidTr="00AB5BB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23EA">
              <w:rPr>
                <w:rFonts w:ascii="Calibri" w:eastAsia="Times New Roman" w:hAnsi="Calibri" w:cs="Times New Roman"/>
                <w:color w:val="000000"/>
              </w:rPr>
              <w:t>Parsnip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5BB3" w:rsidRPr="000623EA" w:rsidTr="00AB5BB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23EA">
              <w:rPr>
                <w:rFonts w:ascii="Calibri" w:eastAsia="Times New Roman" w:hAnsi="Calibri" w:cs="Times New Roman"/>
                <w:color w:val="000000"/>
              </w:rPr>
              <w:t>Peas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5BB3" w:rsidRPr="000623EA" w:rsidTr="00AB5BB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23EA">
              <w:rPr>
                <w:rFonts w:ascii="Calibri" w:eastAsia="Times New Roman" w:hAnsi="Calibri" w:cs="Times New Roman"/>
                <w:color w:val="000000"/>
              </w:rPr>
              <w:t>Peppers (all)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5BB3" w:rsidRPr="000623EA" w:rsidTr="00AB5BB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23EA">
              <w:rPr>
                <w:rFonts w:ascii="Calibri" w:eastAsia="Times New Roman" w:hAnsi="Calibri" w:cs="Times New Roman"/>
                <w:color w:val="000000"/>
              </w:rPr>
              <w:t>Potatoes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5BB3" w:rsidRPr="000623EA" w:rsidTr="00AB5BB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23EA">
              <w:rPr>
                <w:rFonts w:ascii="Calibri" w:eastAsia="Times New Roman" w:hAnsi="Calibri" w:cs="Times New Roman"/>
                <w:color w:val="000000"/>
              </w:rPr>
              <w:t>Pumpkin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5BB3" w:rsidRPr="000623EA" w:rsidTr="00AB5BB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23EA">
              <w:rPr>
                <w:rFonts w:ascii="Calibri" w:eastAsia="Times New Roman" w:hAnsi="Calibri" w:cs="Times New Roman"/>
                <w:color w:val="000000"/>
              </w:rPr>
              <w:t>Quinoa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5BB3" w:rsidRPr="000623EA" w:rsidTr="00AB5BB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23EA">
              <w:rPr>
                <w:rFonts w:ascii="Calibri" w:eastAsia="Times New Roman" w:hAnsi="Calibri" w:cs="Times New Roman"/>
                <w:color w:val="000000"/>
              </w:rPr>
              <w:t>Radish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5BB3" w:rsidRPr="000623EA" w:rsidTr="00AB5BB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23EA">
              <w:rPr>
                <w:rFonts w:ascii="Calibri" w:eastAsia="Times New Roman" w:hAnsi="Calibri" w:cs="Times New Roman"/>
                <w:color w:val="000000"/>
              </w:rPr>
              <w:t>Romaine Lettuce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5BB3" w:rsidRPr="000623EA" w:rsidTr="00AB5BB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23EA">
              <w:rPr>
                <w:rFonts w:ascii="Calibri" w:eastAsia="Times New Roman" w:hAnsi="Calibri" w:cs="Times New Roman"/>
                <w:color w:val="000000"/>
              </w:rPr>
              <w:t>Spinach Squash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5BB3" w:rsidRPr="000623EA" w:rsidTr="00AB5BB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23EA">
              <w:rPr>
                <w:rFonts w:ascii="Calibri" w:eastAsia="Times New Roman" w:hAnsi="Calibri" w:cs="Times New Roman"/>
                <w:color w:val="000000"/>
              </w:rPr>
              <w:t>Sweet Potatoes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5BB3" w:rsidRPr="000623EA" w:rsidTr="00AB5BB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23EA">
              <w:rPr>
                <w:rFonts w:ascii="Calibri" w:eastAsia="Times New Roman" w:hAnsi="Calibri" w:cs="Times New Roman"/>
                <w:color w:val="000000"/>
              </w:rPr>
              <w:t>Tomatoes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5BB3" w:rsidRPr="000623EA" w:rsidTr="00AB5BB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23EA">
              <w:rPr>
                <w:rFonts w:ascii="Calibri" w:eastAsia="Times New Roman" w:hAnsi="Calibri" w:cs="Times New Roman"/>
                <w:color w:val="000000"/>
              </w:rPr>
              <w:t>Turnip Greens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5BB3" w:rsidRPr="000623EA" w:rsidTr="00AB5BB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23EA">
              <w:rPr>
                <w:rFonts w:ascii="Calibri" w:eastAsia="Times New Roman" w:hAnsi="Calibri" w:cs="Times New Roman"/>
                <w:color w:val="000000"/>
              </w:rPr>
              <w:t>Watercress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3" w:rsidRPr="000623EA" w:rsidRDefault="00AB5BB3" w:rsidP="00AB5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623EA" w:rsidRDefault="000623EA" w:rsidP="000623EA">
      <w:pPr>
        <w:ind w:left="720" w:firstLine="810"/>
        <w:contextualSpacing/>
        <w:rPr>
          <w:rFonts w:ascii="Baskerville Old Face" w:hAnsi="Baskerville Old Face"/>
          <w:sz w:val="28"/>
          <w:szCs w:val="28"/>
        </w:rPr>
      </w:pPr>
    </w:p>
    <w:p w:rsidR="000623EA" w:rsidRPr="00D25872" w:rsidRDefault="000623EA" w:rsidP="000623EA">
      <w:pPr>
        <w:ind w:left="720" w:firstLine="810"/>
        <w:contextualSpacing/>
        <w:jc w:val="center"/>
        <w:rPr>
          <w:rFonts w:ascii="Baskerville Old Face" w:hAnsi="Baskerville Old Face"/>
          <w:sz w:val="28"/>
          <w:szCs w:val="28"/>
        </w:rPr>
      </w:pPr>
    </w:p>
    <w:sectPr w:rsidR="000623EA" w:rsidRPr="00D25872" w:rsidSect="00AB5BB3">
      <w:footerReference w:type="default" r:id="rId14"/>
      <w:pgSz w:w="12240" w:h="15840"/>
      <w:pgMar w:top="720" w:right="1440" w:bottom="1440" w:left="1440" w:header="720" w:footer="720" w:gutter="0"/>
      <w:pgBorders w:offsetFrom="page">
        <w:top w:val="papyrus" w:sz="24" w:space="24" w:color="auto"/>
        <w:left w:val="papyrus" w:sz="24" w:space="24" w:color="auto"/>
        <w:bottom w:val="papyrus" w:sz="24" w:space="24" w:color="auto"/>
        <w:right w:val="papyru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EC1" w:rsidRDefault="001D3EC1" w:rsidP="00EA4649">
      <w:pPr>
        <w:spacing w:after="0" w:line="240" w:lineRule="auto"/>
      </w:pPr>
      <w:r>
        <w:separator/>
      </w:r>
    </w:p>
  </w:endnote>
  <w:endnote w:type="continuationSeparator" w:id="0">
    <w:p w:rsidR="001D3EC1" w:rsidRDefault="001D3EC1" w:rsidP="00EA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7750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4649" w:rsidRDefault="00EA46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F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4649" w:rsidRDefault="00EA46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EC1" w:rsidRDefault="001D3EC1" w:rsidP="00EA4649">
      <w:pPr>
        <w:spacing w:after="0" w:line="240" w:lineRule="auto"/>
      </w:pPr>
      <w:r>
        <w:separator/>
      </w:r>
    </w:p>
  </w:footnote>
  <w:footnote w:type="continuationSeparator" w:id="0">
    <w:p w:rsidR="001D3EC1" w:rsidRDefault="001D3EC1" w:rsidP="00EA4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1.25pt;height:300pt" o:bullet="t">
        <v:imagedata r:id="rId1" o:title="fruittree"/>
      </v:shape>
    </w:pict>
  </w:numPicBullet>
  <w:abstractNum w:abstractNumId="0" w15:restartNumberingAfterBreak="0">
    <w:nsid w:val="07864D0C"/>
    <w:multiLevelType w:val="hybridMultilevel"/>
    <w:tmpl w:val="1CD6A1F0"/>
    <w:lvl w:ilvl="0" w:tplc="065EC3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C14E3"/>
    <w:multiLevelType w:val="hybridMultilevel"/>
    <w:tmpl w:val="DC64A7B4"/>
    <w:lvl w:ilvl="0" w:tplc="065EC3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23A56"/>
    <w:multiLevelType w:val="hybridMultilevel"/>
    <w:tmpl w:val="53AC59DC"/>
    <w:lvl w:ilvl="0" w:tplc="065EC3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AB"/>
    <w:rsid w:val="000623EA"/>
    <w:rsid w:val="000A4AE9"/>
    <w:rsid w:val="00125AB6"/>
    <w:rsid w:val="001D24AB"/>
    <w:rsid w:val="001D3EC1"/>
    <w:rsid w:val="001F6072"/>
    <w:rsid w:val="002852F8"/>
    <w:rsid w:val="003F16AF"/>
    <w:rsid w:val="004075D3"/>
    <w:rsid w:val="00437DEB"/>
    <w:rsid w:val="0057503D"/>
    <w:rsid w:val="00615D08"/>
    <w:rsid w:val="006268CF"/>
    <w:rsid w:val="00650650"/>
    <w:rsid w:val="007944CA"/>
    <w:rsid w:val="0081602D"/>
    <w:rsid w:val="008268BF"/>
    <w:rsid w:val="00840013"/>
    <w:rsid w:val="00AB5BB3"/>
    <w:rsid w:val="00AE4F4D"/>
    <w:rsid w:val="00B2191C"/>
    <w:rsid w:val="00B90448"/>
    <w:rsid w:val="00BB4F2B"/>
    <w:rsid w:val="00CE0851"/>
    <w:rsid w:val="00D25872"/>
    <w:rsid w:val="00E0224A"/>
    <w:rsid w:val="00E457AC"/>
    <w:rsid w:val="00E952E9"/>
    <w:rsid w:val="00EA4649"/>
    <w:rsid w:val="00EA4898"/>
    <w:rsid w:val="00EF06C9"/>
    <w:rsid w:val="00F607AF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7997B-5A1E-4E89-ADCE-FDEBC9D1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4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085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1602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D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4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649"/>
  </w:style>
  <w:style w:type="paragraph" w:styleId="Footer">
    <w:name w:val="footer"/>
    <w:basedOn w:val="Normal"/>
    <w:link w:val="FooterChar"/>
    <w:uiPriority w:val="99"/>
    <w:unhideWhenUsed/>
    <w:rsid w:val="00EA4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biblegateway.com/passage/?search=Luke18:9-14;&amp;version=9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egateway.com/passage/?search=Matthew9:14-15;&amp;version=9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egateway.com/passage/?search=Matthew6:16-18;&amp;version=9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CHCW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0459F-6B1C-4ABF-A7A9-6DC20CD4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V</dc:creator>
  <cp:keywords/>
  <dc:description/>
  <cp:lastModifiedBy>Dr V</cp:lastModifiedBy>
  <cp:revision>2</cp:revision>
  <cp:lastPrinted>2016-01-01T01:19:00Z</cp:lastPrinted>
  <dcterms:created xsi:type="dcterms:W3CDTF">2016-01-04T23:01:00Z</dcterms:created>
  <dcterms:modified xsi:type="dcterms:W3CDTF">2016-01-04T23:01:00Z</dcterms:modified>
</cp:coreProperties>
</file>